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5" w:type="dxa"/>
        <w:jc w:val="center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7508"/>
      </w:tblGrid>
      <w:tr w:rsidR="00CA7920" w:rsidRPr="0025676F" w:rsidTr="0025676F">
        <w:trPr>
          <w:jc w:val="center"/>
        </w:trPr>
        <w:tc>
          <w:tcPr>
            <w:tcW w:w="2327" w:type="dxa"/>
            <w:vMerge w:val="restart"/>
            <w:shd w:val="clear" w:color="auto" w:fill="auto"/>
          </w:tcPr>
          <w:p w:rsidR="00CA7920" w:rsidRPr="0025676F" w:rsidRDefault="00CA7920">
            <w:pPr>
              <w:pStyle w:val="Sunombre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Remigio </w:t>
            </w:r>
            <w:smartTag w:uri="urn:schemas-microsoft-com:office:smarttags" w:element="PersonName">
              <w:smartTagPr>
                <w:attr w:name="ProductID" w:val="Alberto Barrena Serrano"/>
              </w:smartTagPr>
              <w:r w:rsidRPr="0025676F">
                <w:rPr>
                  <w:color w:val="000080"/>
                  <w:lang w:val="es-ES"/>
                </w:rPr>
                <w:t>Alberto Barrena Serrano</w:t>
              </w:r>
            </w:smartTag>
          </w:p>
          <w:p w:rsidR="00CA7920" w:rsidRPr="0025676F" w:rsidRDefault="00CB4088" w:rsidP="0025676F">
            <w:pPr>
              <w:pStyle w:val="Informacindecontacto"/>
              <w:jc w:val="left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       </w:t>
            </w:r>
          </w:p>
          <w:p w:rsidR="00CA7920" w:rsidRPr="0025676F" w:rsidRDefault="00EA1698" w:rsidP="0025676F">
            <w:pPr>
              <w:pStyle w:val="Informacindecontacto"/>
              <w:jc w:val="left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          </w:t>
            </w:r>
            <w:r w:rsidR="00CA7920" w:rsidRPr="0025676F">
              <w:rPr>
                <w:b/>
                <w:color w:val="000080"/>
                <w:lang w:val="es-ES"/>
              </w:rPr>
              <w:t>Cel. 90</w:t>
            </w:r>
            <w:r w:rsidR="009D0702">
              <w:rPr>
                <w:b/>
                <w:color w:val="000080"/>
                <w:lang w:val="es-ES"/>
              </w:rPr>
              <w:t xml:space="preserve"> </w:t>
            </w:r>
            <w:r w:rsidR="00CA7920" w:rsidRPr="0025676F">
              <w:rPr>
                <w:b/>
                <w:color w:val="000080"/>
                <w:lang w:val="es-ES"/>
              </w:rPr>
              <w:t>773660</w:t>
            </w:r>
          </w:p>
          <w:p w:rsidR="00420DA9" w:rsidRPr="0025676F" w:rsidRDefault="00420DA9" w:rsidP="00420DA9">
            <w:pPr>
              <w:pStyle w:val="Textoindependiente"/>
              <w:rPr>
                <w:lang w:val="es-ES" w:bidi="en-US"/>
              </w:rPr>
            </w:pPr>
          </w:p>
          <w:p w:rsidR="00CA7920" w:rsidRPr="0025676F" w:rsidRDefault="00CB4088" w:rsidP="0025676F">
            <w:pPr>
              <w:ind w:right="-345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 xml:space="preserve">  </w:t>
            </w:r>
            <w:r w:rsidR="00A73A4F" w:rsidRPr="0025676F">
              <w:rPr>
                <w:color w:val="000080"/>
                <w:lang w:val="es-ES" w:bidi="en-US"/>
              </w:rPr>
              <w:t xml:space="preserve">   </w:t>
            </w:r>
          </w:p>
        </w:tc>
        <w:tc>
          <w:tcPr>
            <w:tcW w:w="7508" w:type="dxa"/>
            <w:shd w:val="clear" w:color="auto" w:fill="auto"/>
          </w:tcPr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78"/>
            </w:tblGrid>
            <w:tr w:rsidR="001A2EE6" w:rsidRPr="0025676F" w:rsidTr="0025676F">
              <w:tc>
                <w:tcPr>
                  <w:tcW w:w="5000" w:type="pct"/>
                  <w:shd w:val="clear" w:color="auto" w:fill="auto"/>
                </w:tcPr>
                <w:p w:rsidR="001A2EE6" w:rsidRPr="0025676F" w:rsidRDefault="001A2EE6" w:rsidP="0025676F">
                  <w:pPr>
                    <w:pStyle w:val="Ttulo1"/>
                    <w:ind w:left="0"/>
                    <w:rPr>
                      <w:color w:val="000080"/>
                      <w:sz w:val="28"/>
                      <w:szCs w:val="28"/>
                      <w:lang w:val="es-ES" w:bidi="en-US"/>
                    </w:rPr>
                  </w:pPr>
                  <w:r w:rsidRPr="0025676F">
                    <w:rPr>
                      <w:color w:val="000080"/>
                      <w:sz w:val="28"/>
                      <w:szCs w:val="28"/>
                      <w:lang w:val="es-ES" w:bidi="en-US"/>
                    </w:rPr>
                    <w:t>CURRICULUM VITAE</w:t>
                  </w:r>
                </w:p>
              </w:tc>
            </w:tr>
          </w:tbl>
          <w:p w:rsidR="000C16B7" w:rsidRDefault="000C16B7" w:rsidP="000C16B7">
            <w:pPr>
              <w:pStyle w:val="Ttulo1"/>
              <w:rPr>
                <w:color w:val="000080"/>
                <w:lang w:val="es-ES" w:bidi="en-US"/>
              </w:rPr>
            </w:pPr>
            <w:r w:rsidRPr="00154EB7">
              <w:rPr>
                <w:color w:val="000080"/>
                <w:lang w:val="es-ES" w:bidi="en-US"/>
              </w:rPr>
              <w:t xml:space="preserve">    </w:t>
            </w:r>
            <w:r>
              <w:rPr>
                <w:color w:val="000080"/>
                <w:lang w:val="es-ES" w:bidi="en-US"/>
              </w:rPr>
              <w:t>Antecedentes Personales</w:t>
            </w:r>
          </w:p>
          <w:p w:rsidR="000C16B7" w:rsidRDefault="000C16B7" w:rsidP="000C16B7">
            <w:pPr>
              <w:pStyle w:val="Ttulo1"/>
              <w:rPr>
                <w:rFonts w:ascii="Arial" w:hAnsi="Arial" w:cs="Arial"/>
                <w:color w:val="000080"/>
                <w:spacing w:val="-5"/>
                <w:sz w:val="20"/>
                <w:szCs w:val="20"/>
                <w:lang w:val="es-ES" w:bidi="en-US"/>
              </w:rPr>
            </w:pPr>
            <w:r>
              <w:rPr>
                <w:rFonts w:ascii="Arial" w:hAnsi="Arial" w:cs="Arial"/>
                <w:color w:val="000080"/>
                <w:spacing w:val="-5"/>
                <w:sz w:val="20"/>
                <w:szCs w:val="20"/>
                <w:lang w:val="es-ES" w:bidi="en-US"/>
              </w:rPr>
              <w:t xml:space="preserve">     Rut: 5.965.662-7</w:t>
            </w:r>
          </w:p>
          <w:p w:rsidR="000C16B7" w:rsidRDefault="000C16B7" w:rsidP="000C16B7">
            <w:pPr>
              <w:pStyle w:val="Ttulo1"/>
              <w:rPr>
                <w:rFonts w:ascii="Arial" w:hAnsi="Arial" w:cs="Arial"/>
                <w:color w:val="000080"/>
                <w:spacing w:val="-5"/>
                <w:sz w:val="20"/>
                <w:szCs w:val="20"/>
                <w:lang w:val="es-ES" w:bidi="en-US"/>
              </w:rPr>
            </w:pPr>
            <w:r>
              <w:rPr>
                <w:rFonts w:ascii="Arial" w:hAnsi="Arial" w:cs="Arial"/>
                <w:color w:val="000080"/>
                <w:spacing w:val="-5"/>
                <w:sz w:val="20"/>
                <w:szCs w:val="20"/>
                <w:lang w:val="es-ES" w:bidi="en-US"/>
              </w:rPr>
              <w:t xml:space="preserve">     Dirección: Avenida Los Alpes 725, Villa Cipreses, Rancagua.</w:t>
            </w:r>
          </w:p>
          <w:p w:rsidR="000C16B7" w:rsidRDefault="000C16B7" w:rsidP="000C16B7">
            <w:pPr>
              <w:pStyle w:val="Textoindependiente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     Fecha de Nacimiento: 15 septiembre 1955.</w:t>
            </w:r>
          </w:p>
          <w:p w:rsidR="000C16B7" w:rsidRDefault="000C16B7" w:rsidP="000C16B7">
            <w:pPr>
              <w:pStyle w:val="Textoindependiente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     Estado Civil: Divorciado.</w:t>
            </w:r>
          </w:p>
          <w:p w:rsidR="000C16B7" w:rsidRDefault="000C16B7" w:rsidP="000C16B7">
            <w:pPr>
              <w:pStyle w:val="Textoindependiente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     Email: </w:t>
            </w:r>
            <w:hyperlink r:id="rId7" w:history="1">
              <w:r w:rsidRPr="00E85F8D">
                <w:rPr>
                  <w:rStyle w:val="Hipervnculo"/>
                  <w:lang w:val="es-ES" w:bidi="en-US"/>
                </w:rPr>
                <w:t>remigio.barrena.s@gmail.com</w:t>
              </w:r>
            </w:hyperlink>
          </w:p>
          <w:p w:rsidR="000C16B7" w:rsidRDefault="000C16B7" w:rsidP="000C16B7">
            <w:pPr>
              <w:pStyle w:val="Textoindependiente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    Teléfono celular: </w:t>
            </w:r>
            <w:r w:rsidR="00F45D4A">
              <w:rPr>
                <w:lang w:val="es-ES" w:bidi="en-US"/>
              </w:rPr>
              <w:t>990 77</w:t>
            </w:r>
            <w:r>
              <w:rPr>
                <w:lang w:val="es-ES" w:bidi="en-US"/>
              </w:rPr>
              <w:t>3</w:t>
            </w:r>
            <w:r w:rsidR="00F45D4A">
              <w:rPr>
                <w:lang w:val="es-ES" w:bidi="en-US"/>
              </w:rPr>
              <w:t xml:space="preserve"> </w:t>
            </w:r>
            <w:r>
              <w:rPr>
                <w:lang w:val="es-ES" w:bidi="en-US"/>
              </w:rPr>
              <w:t>660</w:t>
            </w:r>
          </w:p>
          <w:p w:rsidR="00CA7920" w:rsidRPr="0025676F" w:rsidRDefault="00CA7920">
            <w:pPr>
              <w:pStyle w:val="Ttulo1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>Historial de empleo</w:t>
            </w:r>
          </w:p>
          <w:p w:rsidR="00F942AA" w:rsidRPr="00F942AA" w:rsidRDefault="00DF6A5D" w:rsidP="0025676F">
            <w:pPr>
              <w:spacing w:before="60" w:after="60" w:line="360" w:lineRule="auto"/>
              <w:jc w:val="both"/>
              <w:rPr>
                <w:b/>
                <w:color w:val="000080"/>
                <w:spacing w:val="-5"/>
                <w:lang w:val="es-ES" w:bidi="en-US"/>
              </w:rPr>
            </w:pPr>
            <w:r>
              <w:rPr>
                <w:color w:val="000080"/>
                <w:spacing w:val="-5"/>
                <w:lang w:val="es-ES" w:bidi="en-US"/>
              </w:rPr>
              <w:t xml:space="preserve">  </w:t>
            </w:r>
            <w:r w:rsidR="00F942AA" w:rsidRPr="00F942AA">
              <w:rPr>
                <w:color w:val="000080"/>
                <w:spacing w:val="-5"/>
                <w:lang w:val="es-ES" w:bidi="en-US"/>
              </w:rPr>
              <w:t xml:space="preserve">- </w:t>
            </w:r>
            <w:r w:rsidR="00F942AA" w:rsidRPr="00F942AA">
              <w:rPr>
                <w:b/>
                <w:color w:val="000080"/>
                <w:spacing w:val="-5"/>
                <w:lang w:val="es-ES" w:bidi="en-US"/>
              </w:rPr>
              <w:t xml:space="preserve">Proyecto </w:t>
            </w:r>
            <w:r w:rsidR="00F942AA" w:rsidRPr="0025676F">
              <w:rPr>
                <w:b/>
                <w:color w:val="000080"/>
                <w:spacing w:val="-5"/>
                <w:lang w:val="es-ES" w:bidi="en-US"/>
              </w:rPr>
              <w:t>Servicios de Gestión de Información para SIM</w:t>
            </w:r>
            <w:r w:rsidR="00F942AA" w:rsidRPr="00F942AA">
              <w:rPr>
                <w:b/>
                <w:color w:val="000080"/>
                <w:spacing w:val="-5"/>
                <w:lang w:val="es-ES" w:bidi="en-US"/>
              </w:rPr>
              <w:t xml:space="preserve"> (División El </w:t>
            </w:r>
            <w:r w:rsidR="00F942AA" w:rsidRPr="0025676F">
              <w:rPr>
                <w:b/>
                <w:color w:val="000080"/>
                <w:spacing w:val="-5"/>
                <w:lang w:val="es-ES" w:bidi="en-US"/>
              </w:rPr>
              <w:t xml:space="preserve">  </w:t>
            </w:r>
            <w:r w:rsidR="00F942AA" w:rsidRPr="00F942AA">
              <w:rPr>
                <w:b/>
                <w:color w:val="000080"/>
                <w:spacing w:val="-5"/>
                <w:lang w:val="es-ES" w:bidi="en-US"/>
              </w:rPr>
              <w:t xml:space="preserve">Teniente) </w:t>
            </w:r>
            <w:r w:rsidR="00D47109">
              <w:rPr>
                <w:b/>
                <w:color w:val="000080"/>
                <w:spacing w:val="-5"/>
                <w:lang w:val="es-ES" w:bidi="en-US"/>
              </w:rPr>
              <w:t xml:space="preserve">                3</w:t>
            </w:r>
            <w:r w:rsidR="00F942AA" w:rsidRPr="00F942AA">
              <w:rPr>
                <w:b/>
                <w:color w:val="000080"/>
                <w:spacing w:val="-5"/>
                <w:lang w:val="es-ES" w:bidi="en-US"/>
              </w:rPr>
              <w:t xml:space="preserve"> año</w:t>
            </w:r>
            <w:r w:rsidR="00D47109">
              <w:rPr>
                <w:b/>
                <w:color w:val="000080"/>
                <w:spacing w:val="-5"/>
                <w:lang w:val="es-ES" w:bidi="en-US"/>
              </w:rPr>
              <w:t>s</w:t>
            </w:r>
            <w:r w:rsidR="00F942AA" w:rsidRPr="00F942AA">
              <w:rPr>
                <w:b/>
                <w:color w:val="000080"/>
                <w:spacing w:val="-5"/>
                <w:lang w:val="es-ES" w:bidi="en-US"/>
              </w:rPr>
              <w:t>.</w:t>
            </w:r>
          </w:p>
          <w:p w:rsidR="0074058D" w:rsidRPr="0025676F" w:rsidRDefault="00F942AA" w:rsidP="00804411">
            <w:pPr>
              <w:pStyle w:val="Textoindependiente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>Cargo: Proyectista Senior, Ingeniería de Detalles, Proyectos de Contingencia,</w:t>
            </w:r>
            <w:r w:rsidR="00804411">
              <w:rPr>
                <w:color w:val="000080"/>
                <w:lang w:val="es-ES" w:bidi="en-US"/>
              </w:rPr>
              <w:t xml:space="preserve"> S</w:t>
            </w:r>
            <w:r w:rsidRPr="0025676F">
              <w:rPr>
                <w:color w:val="000080"/>
                <w:lang w:val="es-ES" w:bidi="en-US"/>
              </w:rPr>
              <w:t>olución de colapso</w:t>
            </w:r>
            <w:r w:rsidR="00804411">
              <w:rPr>
                <w:color w:val="000080"/>
                <w:lang w:val="es-ES" w:bidi="en-US"/>
              </w:rPr>
              <w:t>s</w:t>
            </w:r>
            <w:r w:rsidRPr="0025676F">
              <w:rPr>
                <w:color w:val="000080"/>
                <w:lang w:val="es-ES" w:bidi="en-US"/>
              </w:rPr>
              <w:t xml:space="preserve"> Reno Norte,</w:t>
            </w:r>
            <w:r w:rsidR="00D47109">
              <w:rPr>
                <w:color w:val="000080"/>
                <w:lang w:val="es-ES" w:bidi="en-US"/>
              </w:rPr>
              <w:t xml:space="preserve"> </w:t>
            </w:r>
            <w:r w:rsidR="0074058D">
              <w:rPr>
                <w:color w:val="000080"/>
                <w:lang w:val="es-ES" w:bidi="en-US"/>
              </w:rPr>
              <w:t xml:space="preserve">Excavación </w:t>
            </w:r>
            <w:r w:rsidRPr="0025676F">
              <w:rPr>
                <w:color w:val="000080"/>
                <w:lang w:val="es-ES" w:bidi="en-US"/>
              </w:rPr>
              <w:t>Chimeneas de Ventilación,</w:t>
            </w:r>
            <w:r w:rsidR="00804411">
              <w:rPr>
                <w:color w:val="000080"/>
                <w:lang w:val="es-ES" w:bidi="en-US"/>
              </w:rPr>
              <w:t xml:space="preserve"> </w:t>
            </w:r>
            <w:r w:rsidRPr="0025676F">
              <w:rPr>
                <w:color w:val="000080"/>
                <w:lang w:val="es-ES" w:bidi="en-US"/>
              </w:rPr>
              <w:t xml:space="preserve">Mina Reservas Norte, </w:t>
            </w:r>
            <w:r w:rsidR="00207DA2">
              <w:rPr>
                <w:color w:val="000080"/>
                <w:lang w:val="es-ES" w:bidi="en-US"/>
              </w:rPr>
              <w:t xml:space="preserve">Mina Diablo Regimiento, </w:t>
            </w:r>
            <w:r w:rsidRPr="0025676F">
              <w:rPr>
                <w:color w:val="000080"/>
                <w:lang w:val="es-ES" w:bidi="en-US"/>
              </w:rPr>
              <w:t xml:space="preserve">Mina 4 Sur, </w:t>
            </w:r>
            <w:r w:rsidR="00D47109">
              <w:rPr>
                <w:color w:val="000080"/>
                <w:lang w:val="es-ES" w:bidi="en-US"/>
              </w:rPr>
              <w:t>Pipa Norte, Quebrada Teniente, Proyecto</w:t>
            </w:r>
            <w:r w:rsidR="00804411">
              <w:rPr>
                <w:color w:val="000080"/>
                <w:lang w:val="es-ES" w:bidi="en-US"/>
              </w:rPr>
              <w:t xml:space="preserve"> </w:t>
            </w:r>
            <w:proofErr w:type="spellStart"/>
            <w:r w:rsidR="00D47109">
              <w:rPr>
                <w:color w:val="000080"/>
                <w:lang w:val="es-ES" w:bidi="en-US"/>
              </w:rPr>
              <w:t>Suapi</w:t>
            </w:r>
            <w:proofErr w:type="spellEnd"/>
            <w:r w:rsidR="00D47109">
              <w:rPr>
                <w:color w:val="000080"/>
                <w:lang w:val="es-ES" w:bidi="en-US"/>
              </w:rPr>
              <w:t xml:space="preserve"> </w:t>
            </w:r>
            <w:proofErr w:type="spellStart"/>
            <w:r w:rsidR="00207DA2">
              <w:rPr>
                <w:color w:val="000080"/>
                <w:lang w:val="es-ES" w:bidi="en-US"/>
              </w:rPr>
              <w:t>T</w:t>
            </w:r>
            <w:r w:rsidRPr="0025676F">
              <w:rPr>
                <w:color w:val="000080"/>
                <w:lang w:val="es-ES" w:bidi="en-US"/>
              </w:rPr>
              <w:t>opográfi</w:t>
            </w:r>
            <w:r w:rsidR="00207DA2">
              <w:rPr>
                <w:color w:val="000080"/>
                <w:lang w:val="es-ES" w:bidi="en-US"/>
              </w:rPr>
              <w:t>a</w:t>
            </w:r>
            <w:proofErr w:type="spellEnd"/>
            <w:r w:rsidRPr="0025676F">
              <w:rPr>
                <w:color w:val="000080"/>
                <w:lang w:val="es-ES" w:bidi="en-US"/>
              </w:rPr>
              <w:t>, en base a cartas de información de DET.</w:t>
            </w:r>
            <w:r w:rsidR="00804411">
              <w:rPr>
                <w:color w:val="000080"/>
                <w:lang w:val="es-ES" w:bidi="en-US"/>
              </w:rPr>
              <w:t xml:space="preserve"> </w:t>
            </w:r>
            <w:r w:rsidR="0074058D">
              <w:rPr>
                <w:color w:val="000080"/>
                <w:lang w:val="es-ES" w:bidi="en-US"/>
              </w:rPr>
              <w:t xml:space="preserve">Vistas 3D de piques </w:t>
            </w:r>
            <w:proofErr w:type="spellStart"/>
            <w:r w:rsidR="0074058D">
              <w:rPr>
                <w:color w:val="000080"/>
                <w:lang w:val="es-ES" w:bidi="en-US"/>
              </w:rPr>
              <w:t>inf</w:t>
            </w:r>
            <w:proofErr w:type="spellEnd"/>
            <w:r w:rsidR="00207DA2">
              <w:rPr>
                <w:color w:val="000080"/>
                <w:lang w:val="es-ES" w:bidi="en-US"/>
              </w:rPr>
              <w:t>.</w:t>
            </w:r>
            <w:r w:rsidR="0074058D">
              <w:rPr>
                <w:color w:val="000080"/>
                <w:lang w:val="es-ES" w:bidi="en-US"/>
              </w:rPr>
              <w:t xml:space="preserve"> </w:t>
            </w:r>
            <w:proofErr w:type="gramStart"/>
            <w:r w:rsidR="0074058D">
              <w:rPr>
                <w:color w:val="000080"/>
                <w:lang w:val="es-ES" w:bidi="en-US"/>
              </w:rPr>
              <w:t>con</w:t>
            </w:r>
            <w:proofErr w:type="gramEnd"/>
            <w:r w:rsidR="0074058D">
              <w:rPr>
                <w:color w:val="000080"/>
                <w:lang w:val="es-ES" w:bidi="en-US"/>
              </w:rPr>
              <w:t xml:space="preserve"> </w:t>
            </w:r>
            <w:proofErr w:type="spellStart"/>
            <w:r w:rsidR="00804411">
              <w:rPr>
                <w:color w:val="000080"/>
                <w:lang w:val="es-ES" w:bidi="en-US"/>
              </w:rPr>
              <w:t>o</w:t>
            </w:r>
            <w:r w:rsidR="0074058D">
              <w:rPr>
                <w:color w:val="000080"/>
                <w:lang w:val="es-ES" w:bidi="en-US"/>
              </w:rPr>
              <w:t>ptech</w:t>
            </w:r>
            <w:proofErr w:type="spellEnd"/>
            <w:r w:rsidR="00207DA2">
              <w:rPr>
                <w:color w:val="000080"/>
                <w:lang w:val="es-ES" w:bidi="en-US"/>
              </w:rPr>
              <w:t>, Extensión Esmeralda, E</w:t>
            </w:r>
            <w:r w:rsidR="00F45D4A">
              <w:rPr>
                <w:color w:val="000080"/>
                <w:lang w:val="es-ES" w:bidi="en-US"/>
              </w:rPr>
              <w:t>xtensión SUAPI, Fortificaciones, 3D.</w:t>
            </w:r>
          </w:p>
          <w:p w:rsidR="00F942AA" w:rsidRPr="0025676F" w:rsidRDefault="00F942AA" w:rsidP="0025676F">
            <w:pPr>
              <w:pStyle w:val="Textoindependiente"/>
              <w:rPr>
                <w:lang w:val="es-ES" w:bidi="en-US"/>
              </w:rPr>
            </w:pPr>
          </w:p>
        </w:tc>
      </w:tr>
      <w:tr w:rsidR="00CA7920" w:rsidRPr="0025676F" w:rsidTr="0025676F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DD723D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</w:t>
            </w:r>
            <w:r w:rsidR="005B392F" w:rsidRPr="0025676F">
              <w:rPr>
                <w:color w:val="000080"/>
                <w:lang w:val="es-ES"/>
              </w:rPr>
              <w:t xml:space="preserve"> </w:t>
            </w:r>
            <w:r w:rsidR="0094028B" w:rsidRPr="0025676F">
              <w:rPr>
                <w:color w:val="000080"/>
                <w:lang w:val="es-ES"/>
              </w:rPr>
              <w:t>-</w:t>
            </w:r>
            <w:r w:rsidR="005B392F" w:rsidRPr="0025676F">
              <w:rPr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 xml:space="preserve">Proyecto </w:t>
            </w:r>
            <w:r w:rsidR="00CA7920" w:rsidRPr="0025676F">
              <w:rPr>
                <w:b/>
                <w:color w:val="000080"/>
                <w:lang w:val="es-ES"/>
              </w:rPr>
              <w:t>Nuevo Nivel Mina</w:t>
            </w:r>
            <w:r w:rsidR="00CB4088" w:rsidRPr="0025676F">
              <w:rPr>
                <w:b/>
                <w:color w:val="000080"/>
                <w:lang w:val="es-ES"/>
              </w:rPr>
              <w:t xml:space="preserve"> (División El Teniente)</w:t>
            </w:r>
            <w:r w:rsidR="00185CCA" w:rsidRPr="0025676F">
              <w:rPr>
                <w:b/>
                <w:color w:val="000080"/>
                <w:lang w:val="es-ES"/>
              </w:rPr>
              <w:t xml:space="preserve"> </w:t>
            </w:r>
            <w:r w:rsidR="008665D9" w:rsidRPr="0025676F">
              <w:rPr>
                <w:b/>
                <w:color w:val="000080"/>
                <w:lang w:val="es-ES"/>
              </w:rPr>
              <w:t xml:space="preserve"> 5 años</w:t>
            </w:r>
            <w:r w:rsidR="00F942AA" w:rsidRPr="0025676F">
              <w:rPr>
                <w:b/>
                <w:color w:val="000080"/>
                <w:lang w:val="es-ES"/>
              </w:rPr>
              <w:t>.</w:t>
            </w:r>
          </w:p>
          <w:p w:rsidR="005B4DB1" w:rsidRPr="0025676F" w:rsidRDefault="00811D23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245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>Cargo: Proyectista</w:t>
            </w:r>
            <w:r w:rsidR="0094028B" w:rsidRPr="0025676F">
              <w:rPr>
                <w:color w:val="000080"/>
                <w:lang w:val="es-ES"/>
              </w:rPr>
              <w:t xml:space="preserve"> Senior</w:t>
            </w:r>
            <w:r w:rsidR="00F34D61" w:rsidRPr="0025676F">
              <w:rPr>
                <w:color w:val="000080"/>
                <w:lang w:val="es-ES"/>
              </w:rPr>
              <w:t>,</w:t>
            </w:r>
            <w:r w:rsidRPr="0025676F">
              <w:rPr>
                <w:color w:val="000080"/>
                <w:lang w:val="es-ES"/>
              </w:rPr>
              <w:t xml:space="preserve"> </w:t>
            </w:r>
            <w:r w:rsidR="00772F22" w:rsidRPr="0025676F">
              <w:rPr>
                <w:color w:val="000080"/>
                <w:lang w:val="es-ES"/>
              </w:rPr>
              <w:t xml:space="preserve">Ingeniería de Perfil y </w:t>
            </w:r>
            <w:proofErr w:type="spellStart"/>
            <w:r w:rsidR="00772F22" w:rsidRPr="0025676F">
              <w:rPr>
                <w:color w:val="000080"/>
                <w:lang w:val="es-ES"/>
              </w:rPr>
              <w:t>Prefactibilidad</w:t>
            </w:r>
            <w:proofErr w:type="spellEnd"/>
            <w:r w:rsidR="0094028B" w:rsidRPr="0025676F">
              <w:rPr>
                <w:color w:val="000080"/>
                <w:lang w:val="es-ES"/>
              </w:rPr>
              <w:t>, A</w:t>
            </w:r>
            <w:r w:rsidR="00772F22" w:rsidRPr="0025676F">
              <w:rPr>
                <w:color w:val="000080"/>
                <w:lang w:val="es-ES"/>
              </w:rPr>
              <w:t>lternativas de explotación a diferentes cotas y diferentes tratamientos de materiales.</w:t>
            </w:r>
            <w:r w:rsidR="0094028B" w:rsidRPr="0025676F">
              <w:rPr>
                <w:color w:val="000080"/>
                <w:lang w:val="es-ES"/>
              </w:rPr>
              <w:t xml:space="preserve"> </w:t>
            </w:r>
            <w:r w:rsidR="00F34D61" w:rsidRPr="0025676F">
              <w:rPr>
                <w:color w:val="000080"/>
                <w:lang w:val="es-ES"/>
              </w:rPr>
              <w:t>Ingeniería básica, d</w:t>
            </w:r>
            <w:r w:rsidRPr="0025676F">
              <w:rPr>
                <w:color w:val="000080"/>
                <w:lang w:val="es-ES"/>
              </w:rPr>
              <w:t xml:space="preserve">iseña y </w:t>
            </w:r>
            <w:r w:rsidR="00F34D61" w:rsidRPr="0025676F">
              <w:rPr>
                <w:color w:val="000080"/>
                <w:lang w:val="es-ES"/>
              </w:rPr>
              <w:t>dibuja diferentes</w:t>
            </w:r>
            <w:r w:rsidRPr="0025676F">
              <w:rPr>
                <w:color w:val="000080"/>
                <w:lang w:val="es-ES"/>
              </w:rPr>
              <w:t xml:space="preserve"> alternativas de explotación, sistema de manejo de materiales</w:t>
            </w:r>
            <w:r w:rsidR="005F13B8" w:rsidRPr="0025676F">
              <w:rPr>
                <w:color w:val="000080"/>
                <w:lang w:val="es-ES"/>
              </w:rPr>
              <w:t xml:space="preserve">, </w:t>
            </w:r>
            <w:r w:rsidR="00F34D61" w:rsidRPr="0025676F">
              <w:rPr>
                <w:color w:val="000080"/>
                <w:lang w:val="es-ES"/>
              </w:rPr>
              <w:t xml:space="preserve">traspaso de mineral sobre ten. 8 </w:t>
            </w:r>
            <w:r w:rsidR="008665D9" w:rsidRPr="0025676F">
              <w:rPr>
                <w:color w:val="000080"/>
                <w:lang w:val="es-ES"/>
              </w:rPr>
              <w:t xml:space="preserve">cota </w:t>
            </w:r>
            <w:smartTag w:uri="urn:schemas-microsoft-com:office:smarttags" w:element="metricconverter">
              <w:smartTagPr>
                <w:attr w:name="ProductID" w:val="1989 a"/>
              </w:smartTagPr>
              <w:r w:rsidR="008665D9" w:rsidRPr="0025676F">
                <w:rPr>
                  <w:color w:val="000080"/>
                  <w:lang w:val="es-ES"/>
                </w:rPr>
                <w:t xml:space="preserve">1989 </w:t>
              </w:r>
              <w:r w:rsidR="00F34D61" w:rsidRPr="0025676F">
                <w:rPr>
                  <w:color w:val="000080"/>
                  <w:lang w:val="es-ES"/>
                </w:rPr>
                <w:t>a</w:t>
              </w:r>
            </w:smartTag>
            <w:r w:rsidR="00F34D61" w:rsidRPr="0025676F">
              <w:rPr>
                <w:color w:val="000080"/>
                <w:lang w:val="es-ES"/>
              </w:rPr>
              <w:t xml:space="preserve"> correa NNM cota 1713, I</w:t>
            </w:r>
            <w:r w:rsidR="00962C34" w:rsidRPr="0025676F">
              <w:rPr>
                <w:color w:val="000080"/>
                <w:lang w:val="es-ES"/>
              </w:rPr>
              <w:t xml:space="preserve">ngeniería de detalles, </w:t>
            </w:r>
            <w:r w:rsidRPr="0025676F">
              <w:rPr>
                <w:color w:val="000080"/>
                <w:lang w:val="es-ES"/>
              </w:rPr>
              <w:t>diseñ</w:t>
            </w:r>
            <w:r w:rsidR="00962C34" w:rsidRPr="0025676F">
              <w:rPr>
                <w:color w:val="000080"/>
                <w:lang w:val="es-ES"/>
              </w:rPr>
              <w:t xml:space="preserve">a y dibuja </w:t>
            </w:r>
            <w:r w:rsidR="005B392F" w:rsidRPr="0025676F">
              <w:rPr>
                <w:color w:val="000080"/>
                <w:lang w:val="es-ES"/>
              </w:rPr>
              <w:t xml:space="preserve">planos de excavación e información topográfica para </w:t>
            </w:r>
            <w:r w:rsidRPr="0025676F">
              <w:rPr>
                <w:color w:val="000080"/>
                <w:lang w:val="es-ES"/>
              </w:rPr>
              <w:t xml:space="preserve">rampa </w:t>
            </w:r>
            <w:r w:rsidR="00962C34" w:rsidRPr="0025676F">
              <w:rPr>
                <w:color w:val="000080"/>
                <w:lang w:val="es-ES"/>
              </w:rPr>
              <w:t xml:space="preserve">salida de emergencia </w:t>
            </w:r>
            <w:r w:rsidRPr="0025676F">
              <w:rPr>
                <w:color w:val="000080"/>
                <w:lang w:val="es-ES"/>
              </w:rPr>
              <w:t xml:space="preserve">desde ten. 7 cota </w:t>
            </w:r>
            <w:r w:rsidR="00962C34" w:rsidRPr="0025676F">
              <w:rPr>
                <w:color w:val="000080"/>
                <w:lang w:val="es-ES"/>
              </w:rPr>
              <w:t>2042</w:t>
            </w:r>
            <w:r w:rsidRPr="0025676F">
              <w:rPr>
                <w:color w:val="000080"/>
                <w:lang w:val="es-ES"/>
              </w:rPr>
              <w:t xml:space="preserve"> hasta </w:t>
            </w:r>
            <w:r w:rsidR="00962C34" w:rsidRPr="0025676F">
              <w:rPr>
                <w:color w:val="000080"/>
                <w:lang w:val="es-ES"/>
              </w:rPr>
              <w:t>sub</w:t>
            </w:r>
            <w:r w:rsidRPr="0025676F">
              <w:rPr>
                <w:color w:val="000080"/>
                <w:lang w:val="es-ES"/>
              </w:rPr>
              <w:t>nivel de</w:t>
            </w:r>
            <w:r w:rsidR="00962C34" w:rsidRPr="0025676F">
              <w:rPr>
                <w:color w:val="000080"/>
                <w:lang w:val="es-ES"/>
              </w:rPr>
              <w:t xml:space="preserve"> ventilación NNM cota 1840</w:t>
            </w:r>
            <w:r w:rsidR="00176E60" w:rsidRPr="0025676F">
              <w:rPr>
                <w:color w:val="000080"/>
                <w:lang w:val="es-ES"/>
              </w:rPr>
              <w:t>, infraestructura de servicios</w:t>
            </w:r>
            <w:r w:rsidR="005B392F" w:rsidRPr="0025676F">
              <w:rPr>
                <w:color w:val="000080"/>
                <w:lang w:val="es-ES"/>
              </w:rPr>
              <w:t>,</w:t>
            </w:r>
            <w:r w:rsidR="00F34D61" w:rsidRPr="0025676F">
              <w:rPr>
                <w:color w:val="000080"/>
                <w:lang w:val="es-ES"/>
              </w:rPr>
              <w:t xml:space="preserve"> planos de fortificación, sistema </w:t>
            </w:r>
            <w:r w:rsidR="00AD548A" w:rsidRPr="0025676F">
              <w:rPr>
                <w:color w:val="000080"/>
                <w:lang w:val="es-ES"/>
              </w:rPr>
              <w:t>transporte de</w:t>
            </w:r>
            <w:r w:rsidR="00F34D61" w:rsidRPr="0025676F">
              <w:rPr>
                <w:color w:val="000080"/>
                <w:lang w:val="es-ES"/>
              </w:rPr>
              <w:t xml:space="preserve"> </w:t>
            </w:r>
            <w:r w:rsidR="0094028B" w:rsidRPr="0025676F">
              <w:rPr>
                <w:color w:val="000080"/>
                <w:lang w:val="es-ES"/>
              </w:rPr>
              <w:t xml:space="preserve">mineral, </w:t>
            </w:r>
            <w:r w:rsidR="00F34D61" w:rsidRPr="0025676F">
              <w:rPr>
                <w:color w:val="000080"/>
                <w:lang w:val="es-ES"/>
              </w:rPr>
              <w:t>acarreo (camión-</w:t>
            </w:r>
            <w:proofErr w:type="spellStart"/>
            <w:r w:rsidR="00F34D61" w:rsidRPr="0025676F">
              <w:rPr>
                <w:color w:val="000080"/>
                <w:lang w:val="es-ES"/>
              </w:rPr>
              <w:t>ffcc</w:t>
            </w:r>
            <w:proofErr w:type="spellEnd"/>
            <w:r w:rsidR="00F34D61" w:rsidRPr="0025676F">
              <w:rPr>
                <w:color w:val="000080"/>
                <w:lang w:val="es-ES"/>
              </w:rPr>
              <w:t>),</w:t>
            </w:r>
            <w:r w:rsidR="005B392F" w:rsidRPr="0025676F">
              <w:rPr>
                <w:color w:val="000080"/>
                <w:lang w:val="es-ES"/>
              </w:rPr>
              <w:t xml:space="preserve"> análisis explotación </w:t>
            </w:r>
            <w:r w:rsidR="00F40C07" w:rsidRPr="0025676F">
              <w:rPr>
                <w:color w:val="000080"/>
                <w:lang w:val="es-ES"/>
              </w:rPr>
              <w:t xml:space="preserve">primera </w:t>
            </w:r>
            <w:r w:rsidR="005B392F" w:rsidRPr="0025676F">
              <w:rPr>
                <w:color w:val="000080"/>
                <w:lang w:val="es-ES"/>
              </w:rPr>
              <w:t>bajada</w:t>
            </w:r>
            <w:r w:rsidR="00F40C07" w:rsidRPr="0025676F">
              <w:rPr>
                <w:color w:val="000080"/>
                <w:lang w:val="es-ES"/>
              </w:rPr>
              <w:t xml:space="preserve"> del proyecto</w:t>
            </w:r>
            <w:r w:rsidR="005B392F" w:rsidRPr="0025676F">
              <w:rPr>
                <w:color w:val="000080"/>
                <w:lang w:val="es-ES"/>
              </w:rPr>
              <w:t>.</w:t>
            </w:r>
            <w:r w:rsidR="0094028B" w:rsidRPr="0025676F">
              <w:rPr>
                <w:color w:val="000080"/>
                <w:lang w:val="es-ES"/>
              </w:rPr>
              <w:t xml:space="preserve"> </w:t>
            </w:r>
            <w:proofErr w:type="spellStart"/>
            <w:r w:rsidR="0094028B" w:rsidRPr="0025676F">
              <w:rPr>
                <w:color w:val="000080"/>
                <w:lang w:val="es-ES"/>
              </w:rPr>
              <w:t>Layout</w:t>
            </w:r>
            <w:proofErr w:type="spellEnd"/>
            <w:r w:rsidR="0094028B" w:rsidRPr="0025676F">
              <w:rPr>
                <w:color w:val="000080"/>
                <w:lang w:val="es-ES"/>
              </w:rPr>
              <w:t xml:space="preserve"> disposición general de manejo de materiales, diseño de planos producción / acarreo, ventilación </w:t>
            </w:r>
            <w:r w:rsidR="00AD548A" w:rsidRPr="0025676F">
              <w:rPr>
                <w:color w:val="000080"/>
                <w:lang w:val="es-ES"/>
              </w:rPr>
              <w:t>/ UCL</w:t>
            </w:r>
            <w:r w:rsidR="0094028B" w:rsidRPr="0025676F">
              <w:rPr>
                <w:color w:val="000080"/>
                <w:lang w:val="es-ES"/>
              </w:rPr>
              <w:t>, ventilación / producción, ventilación / acarreo, ventilaci</w:t>
            </w:r>
            <w:r w:rsidR="005B4DB1" w:rsidRPr="0025676F">
              <w:rPr>
                <w:color w:val="000080"/>
                <w:lang w:val="es-ES"/>
              </w:rPr>
              <w:t xml:space="preserve">ón / </w:t>
            </w:r>
            <w:proofErr w:type="spellStart"/>
            <w:r w:rsidR="005B4DB1" w:rsidRPr="0025676F">
              <w:rPr>
                <w:color w:val="000080"/>
                <w:lang w:val="es-ES"/>
              </w:rPr>
              <w:t>adit</w:t>
            </w:r>
            <w:r w:rsidR="00F40C07" w:rsidRPr="0025676F">
              <w:rPr>
                <w:color w:val="000080"/>
                <w:lang w:val="es-ES"/>
              </w:rPr>
              <w:t>´s</w:t>
            </w:r>
            <w:proofErr w:type="spellEnd"/>
            <w:r w:rsidR="005B4DB1" w:rsidRPr="0025676F">
              <w:rPr>
                <w:color w:val="000080"/>
                <w:lang w:val="es-ES"/>
              </w:rPr>
              <w:t xml:space="preserve"> existentes y nuevos.</w:t>
            </w:r>
            <w:r w:rsidR="00AD548A" w:rsidRPr="0025676F">
              <w:rPr>
                <w:color w:val="000080"/>
                <w:lang w:val="es-ES"/>
              </w:rPr>
              <w:t xml:space="preserve"> Diseño y </w:t>
            </w:r>
            <w:r w:rsidR="008665D9" w:rsidRPr="0025676F">
              <w:rPr>
                <w:color w:val="000080"/>
                <w:lang w:val="es-ES"/>
              </w:rPr>
              <w:t>s</w:t>
            </w:r>
            <w:r w:rsidR="00AD548A" w:rsidRPr="0025676F">
              <w:rPr>
                <w:color w:val="000080"/>
                <w:lang w:val="es-ES"/>
              </w:rPr>
              <w:t>oluc</w:t>
            </w:r>
            <w:r w:rsidR="00F45D4A">
              <w:rPr>
                <w:color w:val="000080"/>
                <w:lang w:val="es-ES"/>
              </w:rPr>
              <w:t>ión de colapso sector Esmeralda, 3D.</w:t>
            </w:r>
          </w:p>
          <w:p w:rsidR="00811D23" w:rsidRPr="0025676F" w:rsidRDefault="00811D23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245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</w:t>
            </w:r>
          </w:p>
          <w:p w:rsidR="00EA1698" w:rsidRPr="0025676F" w:rsidRDefault="0094028B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>-</w:t>
            </w:r>
            <w:r w:rsidR="00CA7920" w:rsidRPr="0025676F">
              <w:rPr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>Proyectos Especiales Mina (División El Teniente)</w:t>
            </w:r>
            <w:r w:rsidR="008665D9" w:rsidRPr="0025676F">
              <w:rPr>
                <w:b/>
                <w:color w:val="000080"/>
                <w:lang w:val="es-ES"/>
              </w:rPr>
              <w:t>- 3 años.</w:t>
            </w:r>
          </w:p>
          <w:p w:rsidR="005B392F" w:rsidRPr="0025676F" w:rsidRDefault="005B392F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Cargo: Proyectista, Diseña y dibuja planos de contingencia para diferentes                    </w:t>
            </w:r>
            <w:r w:rsidR="005F13B8" w:rsidRPr="0025676F">
              <w:rPr>
                <w:color w:val="000080"/>
                <w:lang w:val="es-ES"/>
              </w:rPr>
              <w:t xml:space="preserve">      </w:t>
            </w:r>
            <w:r w:rsidR="00772F22" w:rsidRPr="0025676F">
              <w:rPr>
                <w:color w:val="000080"/>
                <w:lang w:val="es-ES"/>
              </w:rPr>
              <w:t xml:space="preserve">                </w:t>
            </w:r>
            <w:r w:rsidRPr="0025676F">
              <w:rPr>
                <w:color w:val="000080"/>
                <w:lang w:val="es-ES"/>
              </w:rPr>
              <w:t>sectores de la mina</w:t>
            </w:r>
            <w:r w:rsidR="00640649" w:rsidRPr="0025676F">
              <w:rPr>
                <w:color w:val="000080"/>
                <w:lang w:val="es-ES"/>
              </w:rPr>
              <w:t>.</w:t>
            </w:r>
            <w:r w:rsidR="005B4DB1" w:rsidRPr="0025676F">
              <w:rPr>
                <w:color w:val="000080"/>
                <w:lang w:val="es-ES"/>
              </w:rPr>
              <w:t xml:space="preserve"> </w:t>
            </w:r>
            <w:r w:rsidR="00F12EBA" w:rsidRPr="0025676F">
              <w:rPr>
                <w:color w:val="000080"/>
                <w:lang w:val="es-ES"/>
              </w:rPr>
              <w:t>Trabajo p</w:t>
            </w:r>
            <w:r w:rsidR="005B4DB1" w:rsidRPr="0025676F">
              <w:rPr>
                <w:color w:val="000080"/>
                <w:lang w:val="es-ES"/>
              </w:rPr>
              <w:t>erforación</w:t>
            </w:r>
            <w:r w:rsidR="007E1B42" w:rsidRPr="0025676F">
              <w:rPr>
                <w:color w:val="000080"/>
                <w:lang w:val="es-ES"/>
              </w:rPr>
              <w:t xml:space="preserve"> y tronadura, ventilación, solución pa</w:t>
            </w:r>
            <w:r w:rsidR="00F45D4A">
              <w:rPr>
                <w:color w:val="000080"/>
                <w:lang w:val="es-ES"/>
              </w:rPr>
              <w:t xml:space="preserve">ra zonas hundidas en los </w:t>
            </w:r>
            <w:proofErr w:type="spellStart"/>
            <w:r w:rsidR="00F45D4A">
              <w:rPr>
                <w:color w:val="000080"/>
                <w:lang w:val="es-ES"/>
              </w:rPr>
              <w:t>adit´s</w:t>
            </w:r>
            <w:proofErr w:type="spellEnd"/>
            <w:r w:rsidR="00F45D4A">
              <w:rPr>
                <w:color w:val="000080"/>
                <w:lang w:val="es-ES"/>
              </w:rPr>
              <w:t>, 3D.</w:t>
            </w:r>
            <w:bookmarkStart w:id="0" w:name="_GoBack"/>
            <w:bookmarkEnd w:id="0"/>
          </w:p>
          <w:p w:rsidR="005B4DB1" w:rsidRPr="0025676F" w:rsidRDefault="005B4DB1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</w:p>
          <w:p w:rsidR="000C16B7" w:rsidRDefault="000C16B7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</w:p>
          <w:p w:rsidR="00EA1698" w:rsidRPr="0025676F" w:rsidRDefault="0094028B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lastRenderedPageBreak/>
              <w:t>-</w:t>
            </w:r>
            <w:r w:rsidR="00EA1698" w:rsidRPr="0025676F">
              <w:rPr>
                <w:b/>
                <w:color w:val="000080"/>
                <w:lang w:val="es-ES"/>
              </w:rPr>
              <w:t xml:space="preserve"> Proyecto Piques Vaciado de Camiones (División Andina)</w:t>
            </w:r>
            <w:r w:rsidR="008665D9" w:rsidRPr="0025676F">
              <w:rPr>
                <w:b/>
                <w:color w:val="000080"/>
                <w:lang w:val="es-ES"/>
              </w:rPr>
              <w:t>- 5 meses.</w:t>
            </w:r>
          </w:p>
          <w:p w:rsidR="00772F22" w:rsidRPr="0025676F" w:rsidRDefault="005B4DB1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Cargo: Proyectista, </w:t>
            </w:r>
            <w:r w:rsidR="00772F22" w:rsidRPr="0025676F">
              <w:rPr>
                <w:color w:val="000080"/>
                <w:lang w:val="es-ES"/>
              </w:rPr>
              <w:t xml:space="preserve">diseño de traspaso de materiales desde fondo del rajo hacia los diferentes </w:t>
            </w:r>
            <w:proofErr w:type="spellStart"/>
            <w:r w:rsidR="00772F22" w:rsidRPr="0025676F">
              <w:rPr>
                <w:color w:val="000080"/>
                <w:lang w:val="es-ES"/>
              </w:rPr>
              <w:t>op´s</w:t>
            </w:r>
            <w:proofErr w:type="spellEnd"/>
            <w:r w:rsidR="00772F22" w:rsidRPr="0025676F">
              <w:rPr>
                <w:color w:val="000080"/>
                <w:lang w:val="es-ES"/>
              </w:rPr>
              <w:t xml:space="preserve"> </w:t>
            </w:r>
            <w:r w:rsidR="00DD723D" w:rsidRPr="0025676F">
              <w:rPr>
                <w:color w:val="000080"/>
                <w:lang w:val="es-ES"/>
              </w:rPr>
              <w:t>en interior mina</w:t>
            </w:r>
            <w:r w:rsidR="008665D9" w:rsidRPr="0025676F">
              <w:rPr>
                <w:color w:val="000080"/>
                <w:lang w:val="es-ES"/>
              </w:rPr>
              <w:t>, v</w:t>
            </w:r>
            <w:r w:rsidR="00772F22" w:rsidRPr="0025676F">
              <w:rPr>
                <w:color w:val="000080"/>
                <w:lang w:val="es-ES"/>
              </w:rPr>
              <w:t>aciado de m</w:t>
            </w:r>
            <w:r w:rsidR="008665D9" w:rsidRPr="0025676F">
              <w:rPr>
                <w:color w:val="000080"/>
                <w:lang w:val="es-ES"/>
              </w:rPr>
              <w:t>ineral h</w:t>
            </w:r>
            <w:r w:rsidR="00DD723D" w:rsidRPr="0025676F">
              <w:rPr>
                <w:color w:val="000080"/>
                <w:lang w:val="es-ES"/>
              </w:rPr>
              <w:t>acia las chancadoras existentes</w:t>
            </w:r>
            <w:r w:rsidRPr="0025676F">
              <w:rPr>
                <w:color w:val="000080"/>
                <w:lang w:val="es-ES"/>
              </w:rPr>
              <w:t>.</w:t>
            </w:r>
          </w:p>
          <w:p w:rsidR="005B4DB1" w:rsidRPr="0025676F" w:rsidRDefault="005B4DB1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</w:p>
          <w:p w:rsidR="00EA1698" w:rsidRPr="0025676F" w:rsidRDefault="00AD548A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</w:t>
            </w:r>
            <w:r w:rsidR="0094028B" w:rsidRPr="0025676F">
              <w:rPr>
                <w:color w:val="000080"/>
                <w:lang w:val="es-ES"/>
              </w:rPr>
              <w:t>-</w:t>
            </w:r>
            <w:r w:rsidR="00EA1698" w:rsidRPr="0025676F">
              <w:rPr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>Proyecto Mina Futura</w:t>
            </w:r>
            <w:r w:rsidR="00DD723D" w:rsidRPr="0025676F">
              <w:rPr>
                <w:b/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>(División</w:t>
            </w:r>
            <w:r w:rsidR="00DD723D" w:rsidRPr="0025676F">
              <w:rPr>
                <w:b/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>El</w:t>
            </w:r>
            <w:r w:rsidR="00DD723D" w:rsidRPr="0025676F">
              <w:rPr>
                <w:b/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>Teniente)</w:t>
            </w:r>
            <w:r w:rsidR="008665D9" w:rsidRPr="0025676F">
              <w:rPr>
                <w:b/>
                <w:color w:val="000080"/>
                <w:lang w:val="es-ES"/>
              </w:rPr>
              <w:t>- 5 años.</w:t>
            </w:r>
          </w:p>
          <w:p w:rsidR="007A56AB" w:rsidRDefault="00F12EBA" w:rsidP="0025676F">
            <w:pPr>
              <w:spacing w:line="360" w:lineRule="auto"/>
              <w:ind w:left="200"/>
              <w:jc w:val="both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 xml:space="preserve"> </w:t>
            </w:r>
            <w:r w:rsidR="005B4DB1" w:rsidRPr="0025676F">
              <w:rPr>
                <w:color w:val="000080"/>
                <w:lang w:val="es-ES" w:bidi="en-US"/>
              </w:rPr>
              <w:t>Cargo: Proyectista</w:t>
            </w:r>
            <w:r w:rsidR="005B4DB1" w:rsidRPr="0025676F">
              <w:rPr>
                <w:color w:val="000080"/>
                <w:spacing w:val="-5"/>
                <w:lang w:val="es-ES" w:bidi="en-US"/>
              </w:rPr>
              <w:t xml:space="preserve">, 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Dibujo de planos de proyectos mineros y de fortificación de </w:t>
            </w:r>
            <w:r w:rsidR="00AD548A" w:rsidRPr="0025676F">
              <w:rPr>
                <w:color w:val="000080"/>
                <w:spacing w:val="-5"/>
                <w:lang w:val="es-ES" w:bidi="en-US"/>
              </w:rPr>
              <w:t xml:space="preserve">         </w:t>
            </w:r>
            <w:r w:rsidR="007E1B42" w:rsidRPr="0025676F">
              <w:rPr>
                <w:color w:val="000080"/>
                <w:spacing w:val="-5"/>
                <w:lang w:val="es-ES" w:bidi="en-US"/>
              </w:rPr>
              <w:t xml:space="preserve">            </w:t>
            </w:r>
            <w:r w:rsidR="00E51F38" w:rsidRPr="0025676F">
              <w:rPr>
                <w:color w:val="000080"/>
                <w:spacing w:val="-5"/>
                <w:lang w:val="es-ES" w:bidi="en-US"/>
              </w:rPr>
              <w:t xml:space="preserve">               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>galerías; interpretación y manejo de información topográfica; actualización de planos de desarrollos, construcciones y producción.</w:t>
            </w:r>
            <w:r w:rsidR="005B4DB1" w:rsidRPr="0025676F">
              <w:rPr>
                <w:b/>
                <w:sz w:val="22"/>
                <w:lang w:val="es-ES_tradnl" w:bidi="en-US"/>
              </w:rPr>
              <w:t xml:space="preserve"> </w:t>
            </w:r>
            <w:r w:rsidR="005B4DB1" w:rsidRPr="0025676F">
              <w:rPr>
                <w:color w:val="000080"/>
                <w:lang w:val="es-ES" w:bidi="en-US"/>
              </w:rPr>
              <w:t xml:space="preserve">Diseño de excavación y fortificación para puntos de vaciado, Diseño de excavación y </w:t>
            </w:r>
            <w:r w:rsidR="00AD548A" w:rsidRPr="0025676F">
              <w:rPr>
                <w:color w:val="000080"/>
                <w:lang w:val="es-ES" w:bidi="en-US"/>
              </w:rPr>
              <w:t>fortificación de piques de</w:t>
            </w:r>
            <w:r w:rsidR="005B4DB1" w:rsidRPr="0025676F">
              <w:rPr>
                <w:color w:val="000080"/>
                <w:lang w:val="es-ES" w:bidi="en-US"/>
              </w:rPr>
              <w:t xml:space="preserve"> </w:t>
            </w:r>
            <w:proofErr w:type="spellStart"/>
            <w:r w:rsidR="005B4DB1" w:rsidRPr="0025676F">
              <w:rPr>
                <w:color w:val="000080"/>
                <w:lang w:val="es-ES" w:bidi="en-US"/>
              </w:rPr>
              <w:t>traspaso.Diseño</w:t>
            </w:r>
            <w:proofErr w:type="spellEnd"/>
            <w:r w:rsidR="005B4DB1" w:rsidRPr="0025676F">
              <w:rPr>
                <w:color w:val="000080"/>
                <w:lang w:val="es-ES" w:bidi="en-US"/>
              </w:rPr>
              <w:t xml:space="preserve"> de</w:t>
            </w:r>
            <w:r w:rsidR="00AD548A" w:rsidRPr="0025676F">
              <w:rPr>
                <w:color w:val="000080"/>
                <w:lang w:val="es-ES" w:bidi="en-US"/>
              </w:rPr>
              <w:t xml:space="preserve"> excavación y fortificación de </w:t>
            </w:r>
            <w:r w:rsidR="005B4DB1" w:rsidRPr="0025676F">
              <w:rPr>
                <w:color w:val="000080"/>
                <w:lang w:val="es-ES" w:bidi="en-US"/>
              </w:rPr>
              <w:t xml:space="preserve">chimeneas de ventilación, </w:t>
            </w:r>
            <w:r w:rsidR="00DD723D" w:rsidRPr="0025676F">
              <w:rPr>
                <w:color w:val="000080"/>
                <w:lang w:val="es-ES" w:bidi="en-US"/>
              </w:rPr>
              <w:t>Diseño de</w:t>
            </w:r>
            <w:r w:rsidRPr="0025676F">
              <w:rPr>
                <w:color w:val="000080"/>
                <w:lang w:val="es-ES" w:bidi="en-US"/>
              </w:rPr>
              <w:t xml:space="preserve"> </w:t>
            </w:r>
            <w:r w:rsidR="005B4DB1" w:rsidRPr="0025676F">
              <w:rPr>
                <w:color w:val="000080"/>
                <w:lang w:val="es-ES" w:bidi="en-US"/>
              </w:rPr>
              <w:t>Planos de Drenaje, Diseño de Planos de Ventilación.</w:t>
            </w:r>
          </w:p>
          <w:p w:rsidR="006323BD" w:rsidRPr="0025676F" w:rsidRDefault="006323BD" w:rsidP="0025676F">
            <w:pPr>
              <w:spacing w:line="360" w:lineRule="auto"/>
              <w:ind w:left="200"/>
              <w:jc w:val="both"/>
              <w:rPr>
                <w:color w:val="000080"/>
                <w:lang w:val="es-ES" w:bidi="en-US"/>
              </w:rPr>
            </w:pPr>
          </w:p>
          <w:p w:rsidR="00CA7920" w:rsidRPr="0025676F" w:rsidRDefault="00DD723D" w:rsidP="006323BD">
            <w:pPr>
              <w:pStyle w:val="Listaconvietas1"/>
              <w:numPr>
                <w:ilvl w:val="0"/>
                <w:numId w:val="0"/>
              </w:numPr>
              <w:spacing w:line="360" w:lineRule="auto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</w:t>
            </w:r>
            <w:r w:rsidR="006323BD">
              <w:rPr>
                <w:color w:val="000080"/>
                <w:lang w:val="es-ES"/>
              </w:rPr>
              <w:t xml:space="preserve">    </w:t>
            </w:r>
            <w:r w:rsidR="0094028B" w:rsidRPr="0025676F">
              <w:rPr>
                <w:color w:val="000080"/>
                <w:lang w:val="es-ES"/>
              </w:rPr>
              <w:t>-</w:t>
            </w:r>
            <w:r w:rsidR="00EA1698" w:rsidRPr="0025676F">
              <w:rPr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 xml:space="preserve">Proyecto </w:t>
            </w:r>
            <w:r w:rsidR="00CA7920" w:rsidRPr="0025676F">
              <w:rPr>
                <w:b/>
                <w:color w:val="000080"/>
                <w:lang w:val="es-ES"/>
              </w:rPr>
              <w:t xml:space="preserve">Mina Norte </w:t>
            </w:r>
            <w:r w:rsidR="00EA1698" w:rsidRPr="0025676F">
              <w:rPr>
                <w:b/>
                <w:color w:val="000080"/>
                <w:lang w:val="es-ES"/>
              </w:rPr>
              <w:t xml:space="preserve">y Sur </w:t>
            </w:r>
            <w:r w:rsidR="00CA7920" w:rsidRPr="0025676F">
              <w:rPr>
                <w:b/>
                <w:color w:val="000080"/>
                <w:lang w:val="es-ES"/>
              </w:rPr>
              <w:t>(División El Teniente)</w:t>
            </w:r>
            <w:r w:rsidR="008665D9" w:rsidRPr="0025676F">
              <w:rPr>
                <w:b/>
                <w:color w:val="000080"/>
                <w:lang w:val="es-ES"/>
              </w:rPr>
              <w:t>- 10 años</w:t>
            </w:r>
          </w:p>
          <w:p w:rsidR="009668AF" w:rsidRPr="0025676F" w:rsidRDefault="00F12EBA" w:rsidP="0025676F">
            <w:pPr>
              <w:spacing w:line="360" w:lineRule="auto"/>
              <w:ind w:left="309"/>
              <w:jc w:val="both"/>
              <w:rPr>
                <w:color w:val="000080"/>
                <w:spacing w:val="-5"/>
                <w:lang w:val="es-ES" w:bidi="en-US"/>
              </w:rPr>
            </w:pPr>
            <w:r w:rsidRPr="0025676F">
              <w:rPr>
                <w:color w:val="000080"/>
                <w:spacing w:val="-5"/>
                <w:lang w:val="es-ES" w:bidi="en-US"/>
              </w:rPr>
              <w:t xml:space="preserve">   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>Confección de planos de fortificaciones, explotación y desarrollo; dibujo</w:t>
            </w:r>
            <w:r w:rsidR="0094028B" w:rsidRPr="0025676F">
              <w:rPr>
                <w:color w:val="000080"/>
                <w:spacing w:val="-5"/>
                <w:lang w:val="es-ES" w:bidi="en-US"/>
              </w:rPr>
              <w:t xml:space="preserve"> y 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>proyecto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>,</w:t>
            </w:r>
            <w:r w:rsidRPr="0025676F">
              <w:rPr>
                <w:color w:val="000080"/>
                <w:spacing w:val="-5"/>
                <w:lang w:val="es-ES" w:bidi="en-US"/>
              </w:rPr>
              <w:t xml:space="preserve"> 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>estructuras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 metálicas y </w:t>
            </w:r>
            <w:proofErr w:type="spellStart"/>
            <w:r w:rsidR="007A56AB" w:rsidRPr="0025676F">
              <w:rPr>
                <w:color w:val="000080"/>
                <w:spacing w:val="-5"/>
                <w:lang w:val="es-ES" w:bidi="en-US"/>
              </w:rPr>
              <w:t>enfierraduras</w:t>
            </w:r>
            <w:proofErr w:type="spellEnd"/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, dibujo topográfico de galerías. Ingeniería de Detalles, </w:t>
            </w:r>
            <w:proofErr w:type="spellStart"/>
            <w:r w:rsidR="007A56AB" w:rsidRPr="0025676F">
              <w:rPr>
                <w:color w:val="000080"/>
                <w:spacing w:val="-5"/>
                <w:lang w:val="es-ES" w:bidi="en-US"/>
              </w:rPr>
              <w:t>Subproyecto</w:t>
            </w:r>
            <w:proofErr w:type="spellEnd"/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 Explotación, Confección de planos de labores, excavaciones instalaciones mineras subterráneas relacionadas con el proyecto Mina Norte, entre las que cabe señalar  las siguientes: Sala de compresoras nivel Tte. Sub 6, Instalaciones auxiliares nivel Tte. Sub 6, Galerías y tiros de Gran Diámetro nivel de separación, fortificaciones, disposición general de labores</w:t>
            </w:r>
            <w:r w:rsidR="00DD723D" w:rsidRPr="0025676F">
              <w:rPr>
                <w:color w:val="000080"/>
                <w:spacing w:val="-5"/>
                <w:lang w:val="es-ES" w:bidi="en-US"/>
              </w:rPr>
              <w:t>, diseño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 y dibujo planos de labores</w:t>
            </w:r>
            <w:r w:rsidRPr="0025676F">
              <w:rPr>
                <w:color w:val="000080"/>
                <w:spacing w:val="-5"/>
                <w:lang w:val="es-ES" w:bidi="en-US"/>
              </w:rPr>
              <w:t xml:space="preserve">, 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instalaciones y excavaciones mineras relacionadas, </w:t>
            </w:r>
            <w:r w:rsidR="00DD723D" w:rsidRPr="0025676F">
              <w:rPr>
                <w:color w:val="000080"/>
                <w:spacing w:val="-5"/>
                <w:lang w:val="es-ES" w:bidi="en-US"/>
              </w:rPr>
              <w:t>Disposición general i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nstalaciones auxiliares nivel Tte. Sub 6, </w:t>
            </w:r>
            <w:r w:rsidR="00DD723D" w:rsidRPr="0025676F">
              <w:rPr>
                <w:color w:val="000080"/>
                <w:spacing w:val="-5"/>
                <w:lang w:val="es-ES" w:bidi="en-US"/>
              </w:rPr>
              <w:t>F</w:t>
            </w:r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ortificaciones, Piques de traspaso, Chimeneas de ventilación, Accesos. Rediseño de cámaras de reducción Mina Norte y Sector Regimiento, Rediseño general de sistema de piques de producción Mina Norte y Sector Regimiento. Diseños de fortificación Mina Norte y Sector </w:t>
            </w:r>
            <w:proofErr w:type="spellStart"/>
            <w:r w:rsidR="007A56AB" w:rsidRPr="0025676F">
              <w:rPr>
                <w:color w:val="000080"/>
                <w:spacing w:val="-5"/>
                <w:lang w:val="es-ES" w:bidi="en-US"/>
              </w:rPr>
              <w:t>Regimiento.Diseños</w:t>
            </w:r>
            <w:proofErr w:type="spellEnd"/>
            <w:r w:rsidR="007A56AB" w:rsidRPr="0025676F">
              <w:rPr>
                <w:color w:val="000080"/>
                <w:spacing w:val="-5"/>
                <w:lang w:val="es-ES" w:bidi="en-US"/>
              </w:rPr>
              <w:t xml:space="preserve"> de excavación y fortificación proyecto traslado cabezal Pique B, Cálculos topográficos Mina Norte y   Sector Regimiento, Diseño de planos de disposición general Sector Re</w:t>
            </w:r>
            <w:r w:rsidR="00DD723D" w:rsidRPr="0025676F">
              <w:rPr>
                <w:color w:val="000080"/>
                <w:spacing w:val="-5"/>
                <w:lang w:val="es-ES" w:bidi="en-US"/>
              </w:rPr>
              <w:t>gimiento.</w:t>
            </w:r>
            <w:r w:rsidR="0094028B" w:rsidRPr="0025676F">
              <w:rPr>
                <w:color w:val="000080"/>
                <w:spacing w:val="-5"/>
                <w:lang w:val="es-ES" w:bidi="en-US"/>
              </w:rPr>
              <w:t xml:space="preserve"> </w:t>
            </w:r>
          </w:p>
          <w:p w:rsidR="00DD723D" w:rsidRPr="0025676F" w:rsidRDefault="00DD723D" w:rsidP="0025676F">
            <w:pPr>
              <w:spacing w:line="360" w:lineRule="auto"/>
              <w:ind w:left="309"/>
              <w:jc w:val="both"/>
              <w:rPr>
                <w:color w:val="000080"/>
                <w:spacing w:val="-5"/>
                <w:lang w:val="es-ES" w:bidi="en-US"/>
              </w:rPr>
            </w:pPr>
          </w:p>
          <w:p w:rsidR="00CA7920" w:rsidRPr="0025676F" w:rsidRDefault="00DD723D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245" w:hanging="245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   </w:t>
            </w:r>
            <w:r w:rsidR="0094028B" w:rsidRPr="0025676F">
              <w:rPr>
                <w:b/>
                <w:color w:val="000080"/>
                <w:lang w:val="es-ES"/>
              </w:rPr>
              <w:t>-</w:t>
            </w:r>
            <w:r w:rsidR="00EA1698" w:rsidRPr="0025676F">
              <w:rPr>
                <w:b/>
                <w:color w:val="000080"/>
                <w:lang w:val="es-ES"/>
              </w:rPr>
              <w:t xml:space="preserve"> </w:t>
            </w:r>
            <w:r w:rsidR="00CA7920" w:rsidRPr="0025676F">
              <w:rPr>
                <w:b/>
                <w:color w:val="000080"/>
                <w:lang w:val="es-ES"/>
              </w:rPr>
              <w:t>Proyecto Pilares (División El Teniente)</w:t>
            </w:r>
            <w:r w:rsidR="008665D9" w:rsidRPr="0025676F">
              <w:rPr>
                <w:b/>
                <w:color w:val="000080"/>
                <w:lang w:val="es-ES"/>
              </w:rPr>
              <w:t>- 2 años.</w:t>
            </w:r>
          </w:p>
          <w:p w:rsidR="00F12EBA" w:rsidRPr="0025676F" w:rsidRDefault="005B4DB1" w:rsidP="0025676F">
            <w:pPr>
              <w:spacing w:line="360" w:lineRule="auto"/>
              <w:ind w:left="309"/>
              <w:jc w:val="both"/>
              <w:rPr>
                <w:color w:val="000080"/>
                <w:spacing w:val="-5"/>
                <w:lang w:val="es-ES" w:bidi="en-US"/>
              </w:rPr>
            </w:pPr>
            <w:proofErr w:type="spellStart"/>
            <w:r w:rsidRPr="0025676F">
              <w:rPr>
                <w:color w:val="000080"/>
                <w:spacing w:val="-5"/>
                <w:lang w:val="es-ES" w:bidi="en-US"/>
              </w:rPr>
              <w:t>Layout</w:t>
            </w:r>
            <w:proofErr w:type="spellEnd"/>
            <w:r w:rsidRPr="0025676F">
              <w:rPr>
                <w:color w:val="000080"/>
                <w:spacing w:val="-5"/>
                <w:lang w:val="es-ES" w:bidi="en-US"/>
              </w:rPr>
              <w:t xml:space="preserve"> Generales, N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>iveles de acarreo</w:t>
            </w:r>
            <w:r w:rsidRPr="0025676F">
              <w:rPr>
                <w:color w:val="000080"/>
                <w:spacing w:val="-5"/>
                <w:lang w:val="es-ES" w:bidi="en-US"/>
              </w:rPr>
              <w:t xml:space="preserve">, producción y hundimiento, 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>Información         topográfica,</w:t>
            </w:r>
            <w:r w:rsidR="00F12EBA" w:rsidRPr="0025676F">
              <w:rPr>
                <w:color w:val="000080"/>
                <w:spacing w:val="-5"/>
                <w:lang w:val="es-ES" w:bidi="en-US"/>
              </w:rPr>
              <w:t xml:space="preserve"> niveles </w:t>
            </w:r>
            <w:r w:rsidR="00DD723D" w:rsidRPr="0025676F">
              <w:rPr>
                <w:color w:val="000080"/>
                <w:spacing w:val="-5"/>
                <w:lang w:val="es-ES" w:bidi="en-US"/>
              </w:rPr>
              <w:t xml:space="preserve">de 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 xml:space="preserve">hundimiento, producción y </w:t>
            </w:r>
            <w:r w:rsidRPr="0025676F">
              <w:rPr>
                <w:color w:val="000080"/>
                <w:spacing w:val="-5"/>
                <w:lang w:val="es-ES" w:bidi="en-US"/>
              </w:rPr>
              <w:t>acarreo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 xml:space="preserve"> por </w:t>
            </w:r>
            <w:proofErr w:type="spellStart"/>
            <w:r w:rsidR="00F12EBA" w:rsidRPr="0025676F">
              <w:rPr>
                <w:color w:val="000080"/>
                <w:spacing w:val="-5"/>
                <w:lang w:val="es-ES" w:bidi="en-US"/>
              </w:rPr>
              <w:t>f</w:t>
            </w:r>
            <w:r w:rsidR="009668AF" w:rsidRPr="0025676F">
              <w:rPr>
                <w:color w:val="000080"/>
                <w:spacing w:val="-5"/>
                <w:lang w:val="es-ES" w:bidi="en-US"/>
              </w:rPr>
              <w:t>fcc</w:t>
            </w:r>
            <w:proofErr w:type="spellEnd"/>
            <w:r w:rsidR="009668AF" w:rsidRPr="0025676F">
              <w:rPr>
                <w:color w:val="000080"/>
                <w:spacing w:val="-5"/>
                <w:lang w:val="es-ES" w:bidi="en-US"/>
              </w:rPr>
              <w:t>.</w:t>
            </w:r>
            <w:r w:rsidRPr="0025676F">
              <w:rPr>
                <w:color w:val="000080"/>
                <w:spacing w:val="-5"/>
                <w:lang w:val="es-ES" w:bidi="en-US"/>
              </w:rPr>
              <w:t xml:space="preserve"> </w:t>
            </w:r>
          </w:p>
          <w:p w:rsidR="005B4DB1" w:rsidRPr="0025676F" w:rsidRDefault="00F12EBA" w:rsidP="0025676F">
            <w:pPr>
              <w:spacing w:line="360" w:lineRule="auto"/>
              <w:ind w:left="309"/>
              <w:jc w:val="both"/>
              <w:rPr>
                <w:color w:val="000080"/>
                <w:spacing w:val="-5"/>
                <w:lang w:val="es-ES" w:bidi="en-US"/>
              </w:rPr>
            </w:pPr>
            <w:r w:rsidRPr="0025676F">
              <w:rPr>
                <w:color w:val="000080"/>
                <w:spacing w:val="-5"/>
                <w:lang w:val="es-ES" w:bidi="en-US"/>
              </w:rPr>
              <w:t xml:space="preserve">Proyecto Brecha </w:t>
            </w:r>
            <w:r w:rsidR="005B4DB1" w:rsidRPr="0025676F">
              <w:rPr>
                <w:color w:val="000080"/>
                <w:spacing w:val="-5"/>
                <w:lang w:val="es-ES" w:bidi="en-US"/>
              </w:rPr>
              <w:t>Isla, Diseño de excavación y fortificación de tolva vaciado camiones.</w:t>
            </w:r>
          </w:p>
          <w:p w:rsidR="005B4DB1" w:rsidRPr="0025676F" w:rsidRDefault="005B4DB1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rPr>
                <w:color w:val="000080"/>
                <w:lang w:val="es-ES"/>
              </w:rPr>
            </w:pPr>
          </w:p>
          <w:p w:rsidR="009668AF" w:rsidRPr="0025676F" w:rsidRDefault="00CA7920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245" w:hanging="245"/>
              <w:rPr>
                <w:b/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</w:t>
            </w:r>
            <w:r w:rsidR="00F12EBA" w:rsidRPr="0025676F">
              <w:rPr>
                <w:color w:val="000080"/>
                <w:lang w:val="es-ES"/>
              </w:rPr>
              <w:t xml:space="preserve">    </w:t>
            </w:r>
            <w:r w:rsidR="0094028B" w:rsidRPr="0025676F">
              <w:rPr>
                <w:b/>
                <w:color w:val="000080"/>
                <w:lang w:val="es-ES"/>
              </w:rPr>
              <w:t>-</w:t>
            </w:r>
            <w:r w:rsidRPr="0025676F">
              <w:rPr>
                <w:b/>
                <w:color w:val="000080"/>
                <w:lang w:val="es-ES"/>
              </w:rPr>
              <w:t xml:space="preserve"> </w:t>
            </w:r>
            <w:r w:rsidR="00EA1698" w:rsidRPr="0025676F">
              <w:rPr>
                <w:b/>
                <w:color w:val="000080"/>
                <w:lang w:val="es-ES"/>
              </w:rPr>
              <w:t xml:space="preserve">Proyecto </w:t>
            </w:r>
            <w:r w:rsidRPr="0025676F">
              <w:rPr>
                <w:b/>
                <w:color w:val="000080"/>
                <w:lang w:val="es-ES"/>
              </w:rPr>
              <w:t>Molino S</w:t>
            </w:r>
            <w:r w:rsidR="00EA1698" w:rsidRPr="0025676F">
              <w:rPr>
                <w:b/>
                <w:color w:val="000080"/>
                <w:lang w:val="es-ES"/>
              </w:rPr>
              <w:t>AG</w:t>
            </w:r>
            <w:r w:rsidRPr="0025676F">
              <w:rPr>
                <w:b/>
                <w:color w:val="000080"/>
                <w:lang w:val="es-ES"/>
              </w:rPr>
              <w:t xml:space="preserve"> (División Andina)</w:t>
            </w:r>
            <w:r w:rsidR="008665D9" w:rsidRPr="0025676F">
              <w:rPr>
                <w:b/>
                <w:color w:val="000080"/>
                <w:lang w:val="es-ES"/>
              </w:rPr>
              <w:t>- 4 años</w:t>
            </w:r>
          </w:p>
          <w:p w:rsidR="009668AF" w:rsidRPr="0025676F" w:rsidRDefault="009668AF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Cargo Proyectista, Diseño y dibujos de galerías de transporte vía correas, </w:t>
            </w:r>
            <w:r w:rsidR="00F12EBA" w:rsidRPr="0025676F">
              <w:rPr>
                <w:color w:val="000080"/>
                <w:lang w:val="es-ES"/>
              </w:rPr>
              <w:t xml:space="preserve">             </w:t>
            </w:r>
            <w:r w:rsidRPr="0025676F">
              <w:rPr>
                <w:color w:val="000080"/>
                <w:lang w:val="es-ES"/>
              </w:rPr>
              <w:t>excavación de cavernas para molino SAG interior mina.</w:t>
            </w:r>
            <w:r w:rsidR="00CA7920" w:rsidRPr="0025676F">
              <w:rPr>
                <w:color w:val="000080"/>
                <w:lang w:val="es-ES"/>
              </w:rPr>
              <w:t xml:space="preserve"> </w:t>
            </w:r>
          </w:p>
          <w:p w:rsidR="00CA7920" w:rsidRPr="0025676F" w:rsidRDefault="00CA7920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245" w:hanging="193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lastRenderedPageBreak/>
              <w:t xml:space="preserve">   </w:t>
            </w:r>
          </w:p>
          <w:p w:rsidR="00CA7920" w:rsidRPr="0025676F" w:rsidRDefault="00F12EBA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b/>
                <w:color w:val="000080"/>
                <w:lang w:val="es-ES"/>
              </w:rPr>
            </w:pPr>
            <w:r w:rsidRPr="0025676F">
              <w:rPr>
                <w:b/>
                <w:color w:val="000080"/>
                <w:lang w:val="es-ES"/>
              </w:rPr>
              <w:t xml:space="preserve"> </w:t>
            </w:r>
            <w:r w:rsidR="009668AF" w:rsidRPr="0025676F">
              <w:rPr>
                <w:b/>
                <w:color w:val="000080"/>
                <w:lang w:val="es-ES"/>
              </w:rPr>
              <w:t>-</w:t>
            </w:r>
            <w:r w:rsidR="00CA7920" w:rsidRPr="0025676F">
              <w:rPr>
                <w:b/>
                <w:color w:val="000080"/>
                <w:lang w:val="es-ES"/>
              </w:rPr>
              <w:t>Proyecto Drenaje Mina (División Andina)</w:t>
            </w:r>
            <w:r w:rsidR="008665D9" w:rsidRPr="0025676F">
              <w:rPr>
                <w:b/>
                <w:color w:val="000080"/>
                <w:lang w:val="es-ES"/>
              </w:rPr>
              <w:t>- 4 meses.</w:t>
            </w:r>
          </w:p>
          <w:p w:rsidR="009668AF" w:rsidRPr="0025676F" w:rsidRDefault="009668AF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Cargo Proyectista, estudio en terreno y solución de tratamiento de aguas en </w:t>
            </w:r>
            <w:r w:rsidR="00F12EBA" w:rsidRPr="0025676F">
              <w:rPr>
                <w:color w:val="000080"/>
                <w:lang w:val="es-ES"/>
              </w:rPr>
              <w:t xml:space="preserve">               </w:t>
            </w:r>
            <w:r w:rsidRPr="0025676F">
              <w:rPr>
                <w:color w:val="000080"/>
                <w:lang w:val="es-ES"/>
              </w:rPr>
              <w:t xml:space="preserve">interior mina y rajo. </w:t>
            </w:r>
          </w:p>
          <w:p w:rsidR="00965DC8" w:rsidRPr="0025676F" w:rsidRDefault="008A67DE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>(</w:t>
            </w:r>
            <w:r w:rsidR="00965DC8" w:rsidRPr="0025676F">
              <w:rPr>
                <w:color w:val="000080"/>
                <w:lang w:val="es-ES"/>
              </w:rPr>
              <w:t>Se conoce</w:t>
            </w:r>
            <w:r w:rsidRPr="0025676F">
              <w:rPr>
                <w:color w:val="000080"/>
                <w:lang w:val="es-ES"/>
              </w:rPr>
              <w:t xml:space="preserve"> interior mina El Teniente y Andina, localidades como </w:t>
            </w:r>
            <w:proofErr w:type="spellStart"/>
            <w:r w:rsidRPr="0025676F">
              <w:rPr>
                <w:color w:val="000080"/>
                <w:lang w:val="es-ES"/>
              </w:rPr>
              <w:t>Sewell</w:t>
            </w:r>
            <w:proofErr w:type="spellEnd"/>
            <w:r w:rsidRPr="0025676F">
              <w:rPr>
                <w:color w:val="000080"/>
                <w:lang w:val="es-ES"/>
              </w:rPr>
              <w:t xml:space="preserve">, </w:t>
            </w:r>
            <w:proofErr w:type="spellStart"/>
            <w:r w:rsidRPr="0025676F">
              <w:rPr>
                <w:color w:val="000080"/>
                <w:lang w:val="es-ES"/>
              </w:rPr>
              <w:t>Caletones</w:t>
            </w:r>
            <w:proofErr w:type="spellEnd"/>
            <w:r w:rsidRPr="0025676F">
              <w:rPr>
                <w:color w:val="000080"/>
                <w:lang w:val="es-ES"/>
              </w:rPr>
              <w:t>, La Junta, Colón Bajo, Colón Alto, Tranque Barahona, Saladillo, Rajo Andina, Rajo DET. Portales DET, Andina.)</w:t>
            </w:r>
          </w:p>
          <w:p w:rsidR="00965DC8" w:rsidRPr="0025676F" w:rsidRDefault="00965DC8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rPr>
                <w:color w:val="000080"/>
                <w:lang w:val="es-ES"/>
              </w:rPr>
            </w:pPr>
          </w:p>
          <w:p w:rsidR="00DD723D" w:rsidRPr="0025676F" w:rsidRDefault="00DD723D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color w:val="000080"/>
                <w:lang w:val="es-ES"/>
              </w:rPr>
            </w:pPr>
          </w:p>
          <w:p w:rsidR="00DD723D" w:rsidRPr="0025676F" w:rsidRDefault="00DD723D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/>
              <w:rPr>
                <w:color w:val="000080"/>
                <w:lang w:val="es-ES"/>
              </w:rPr>
            </w:pPr>
          </w:p>
          <w:p w:rsidR="00F12EBA" w:rsidRPr="0025676F" w:rsidRDefault="00F12EBA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309" w:firstLine="64"/>
              <w:rPr>
                <w:color w:val="000080"/>
                <w:lang w:val="es-ES"/>
              </w:rPr>
            </w:pPr>
          </w:p>
          <w:p w:rsidR="00CA7920" w:rsidRPr="0025676F" w:rsidRDefault="00CA7920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 </w:t>
            </w:r>
          </w:p>
          <w:p w:rsidR="00CA7920" w:rsidRPr="0025676F" w:rsidRDefault="00CA7920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    </w:t>
            </w:r>
          </w:p>
        </w:tc>
      </w:tr>
      <w:tr w:rsidR="00CA7920" w:rsidRPr="0025676F" w:rsidTr="0025676F">
        <w:trPr>
          <w:trHeight w:val="967"/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CA7920" w:rsidP="0025676F">
            <w:pPr>
              <w:pStyle w:val="Ttulo1"/>
              <w:spacing w:line="360" w:lineRule="auto"/>
              <w:jc w:val="both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>Estudios</w:t>
            </w:r>
          </w:p>
        </w:tc>
      </w:tr>
      <w:tr w:rsidR="00CA7920" w:rsidRPr="0025676F" w:rsidTr="0025676F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EA1698" w:rsidP="0025676F">
            <w:pPr>
              <w:pStyle w:val="Listaconvietas1"/>
              <w:spacing w:line="360" w:lineRule="auto"/>
              <w:ind w:left="432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Técnico Dibujo </w:t>
            </w:r>
            <w:r w:rsidR="00CA7920" w:rsidRPr="0025676F">
              <w:rPr>
                <w:color w:val="000080"/>
                <w:lang w:val="es-ES"/>
              </w:rPr>
              <w:t>Industrial Universidad de Santiago.</w:t>
            </w:r>
          </w:p>
          <w:p w:rsidR="00CA7920" w:rsidRPr="0025676F" w:rsidRDefault="00CA7920" w:rsidP="0025676F">
            <w:pPr>
              <w:pStyle w:val="Listaconvietas1"/>
              <w:spacing w:line="360" w:lineRule="auto"/>
              <w:ind w:left="432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Curso </w:t>
            </w:r>
            <w:r w:rsidR="008665D9" w:rsidRPr="0025676F">
              <w:rPr>
                <w:color w:val="000080"/>
                <w:lang w:val="es-ES"/>
              </w:rPr>
              <w:t xml:space="preserve">Avanzado </w:t>
            </w:r>
            <w:r w:rsidRPr="0025676F">
              <w:rPr>
                <w:color w:val="000080"/>
                <w:lang w:val="es-ES"/>
              </w:rPr>
              <w:t xml:space="preserve"> Auto CAD</w:t>
            </w:r>
            <w:r w:rsidR="008665D9" w:rsidRPr="0025676F">
              <w:rPr>
                <w:color w:val="000080"/>
                <w:lang w:val="es-ES"/>
              </w:rPr>
              <w:t>.</w:t>
            </w:r>
          </w:p>
          <w:p w:rsidR="00EA1698" w:rsidRPr="0025676F" w:rsidRDefault="00EA1698" w:rsidP="0025676F">
            <w:pPr>
              <w:pStyle w:val="Listaconvietas1"/>
              <w:spacing w:line="360" w:lineRule="auto"/>
              <w:ind w:left="432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Curso Básico </w:t>
            </w:r>
            <w:proofErr w:type="spellStart"/>
            <w:r w:rsidRPr="0025676F">
              <w:rPr>
                <w:color w:val="000080"/>
                <w:lang w:val="es-ES"/>
              </w:rPr>
              <w:t>Gemcom</w:t>
            </w:r>
            <w:proofErr w:type="spellEnd"/>
          </w:p>
          <w:p w:rsidR="00185B58" w:rsidRPr="0025676F" w:rsidRDefault="00185B58" w:rsidP="0025676F">
            <w:pPr>
              <w:pStyle w:val="Listaconvietas1"/>
              <w:spacing w:line="360" w:lineRule="auto"/>
              <w:ind w:left="432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Curso Básico </w:t>
            </w:r>
            <w:proofErr w:type="spellStart"/>
            <w:r w:rsidRPr="0025676F">
              <w:rPr>
                <w:color w:val="000080"/>
                <w:lang w:val="es-ES"/>
              </w:rPr>
              <w:t>SmartPlant</w:t>
            </w:r>
            <w:proofErr w:type="spellEnd"/>
            <w:r w:rsidRPr="0025676F">
              <w:rPr>
                <w:color w:val="000080"/>
                <w:lang w:val="es-ES"/>
              </w:rPr>
              <w:t xml:space="preserve"> 3D</w:t>
            </w:r>
          </w:p>
          <w:p w:rsidR="008665D9" w:rsidRPr="0025676F" w:rsidRDefault="008665D9" w:rsidP="0025676F">
            <w:pPr>
              <w:pStyle w:val="Listaconvietas1"/>
              <w:spacing w:line="360" w:lineRule="auto"/>
              <w:ind w:left="432"/>
              <w:rPr>
                <w:color w:val="000080"/>
                <w:lang w:val="es-ES"/>
              </w:rPr>
            </w:pPr>
            <w:r w:rsidRPr="0025676F">
              <w:rPr>
                <w:color w:val="000080"/>
                <w:lang w:val="es-ES"/>
              </w:rPr>
              <w:t xml:space="preserve">Curso Básico </w:t>
            </w:r>
            <w:proofErr w:type="spellStart"/>
            <w:r w:rsidRPr="0025676F">
              <w:rPr>
                <w:color w:val="000080"/>
                <w:lang w:val="es-ES"/>
              </w:rPr>
              <w:t>Vulcan</w:t>
            </w:r>
            <w:proofErr w:type="spellEnd"/>
            <w:r w:rsidRPr="0025676F">
              <w:rPr>
                <w:color w:val="000080"/>
                <w:lang w:val="es-ES"/>
              </w:rPr>
              <w:t>.</w:t>
            </w:r>
          </w:p>
          <w:p w:rsidR="00CA7920" w:rsidRPr="0025676F" w:rsidRDefault="00CA7920" w:rsidP="0025676F">
            <w:pPr>
              <w:pStyle w:val="Listaconvietas1"/>
              <w:numPr>
                <w:ilvl w:val="0"/>
                <w:numId w:val="0"/>
              </w:numPr>
              <w:spacing w:line="360" w:lineRule="auto"/>
              <w:ind w:left="187"/>
              <w:rPr>
                <w:color w:val="000080"/>
                <w:lang w:val="es-ES"/>
              </w:rPr>
            </w:pPr>
          </w:p>
        </w:tc>
      </w:tr>
      <w:tr w:rsidR="00CA7920" w:rsidRPr="0025676F" w:rsidTr="0025676F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CA7920" w:rsidP="0025676F">
            <w:pPr>
              <w:pStyle w:val="Ttulo1"/>
              <w:spacing w:line="360" w:lineRule="auto"/>
              <w:jc w:val="both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>Otra experiencia</w:t>
            </w:r>
          </w:p>
        </w:tc>
      </w:tr>
      <w:tr w:rsidR="00CA7920" w:rsidRPr="0025676F" w:rsidTr="0025676F">
        <w:trPr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CA7920" w:rsidP="0025676F">
            <w:pPr>
              <w:pStyle w:val="Textoindependiente"/>
              <w:spacing w:line="360" w:lineRule="auto"/>
              <w:rPr>
                <w:color w:val="000080"/>
                <w:lang w:val="es-ES" w:bidi="en-US"/>
              </w:rPr>
            </w:pPr>
            <w:r w:rsidRPr="0025676F">
              <w:rPr>
                <w:color w:val="000080"/>
                <w:lang w:val="es-ES" w:bidi="en-US"/>
              </w:rPr>
              <w:t>Diseño y Construcción</w:t>
            </w:r>
            <w:r w:rsidR="00AD548A" w:rsidRPr="0025676F">
              <w:rPr>
                <w:color w:val="000080"/>
                <w:lang w:val="es-ES" w:bidi="en-US"/>
              </w:rPr>
              <w:t xml:space="preserve"> de M</w:t>
            </w:r>
            <w:r w:rsidRPr="0025676F">
              <w:rPr>
                <w:color w:val="000080"/>
                <w:lang w:val="es-ES" w:bidi="en-US"/>
              </w:rPr>
              <w:t xml:space="preserve">aquetas a </w:t>
            </w:r>
            <w:r w:rsidR="00AD548A" w:rsidRPr="0025676F">
              <w:rPr>
                <w:color w:val="000080"/>
                <w:lang w:val="es-ES" w:bidi="en-US"/>
              </w:rPr>
              <w:t>e</w:t>
            </w:r>
            <w:r w:rsidRPr="0025676F">
              <w:rPr>
                <w:color w:val="000080"/>
                <w:lang w:val="es-ES" w:bidi="en-US"/>
              </w:rPr>
              <w:t>scala</w:t>
            </w:r>
            <w:r w:rsidR="008665D9" w:rsidRPr="0025676F">
              <w:rPr>
                <w:color w:val="000080"/>
                <w:lang w:val="es-ES" w:bidi="en-US"/>
              </w:rPr>
              <w:t>.</w:t>
            </w:r>
          </w:p>
        </w:tc>
      </w:tr>
      <w:tr w:rsidR="00CA7920" w:rsidRPr="0025676F" w:rsidTr="0025676F">
        <w:trPr>
          <w:trHeight w:val="1131"/>
          <w:jc w:val="center"/>
        </w:trPr>
        <w:tc>
          <w:tcPr>
            <w:tcW w:w="2327" w:type="dxa"/>
            <w:vMerge/>
            <w:shd w:val="clear" w:color="auto" w:fill="auto"/>
            <w:vAlign w:val="center"/>
          </w:tcPr>
          <w:p w:rsidR="00CA7920" w:rsidRPr="0025676F" w:rsidRDefault="00CA7920">
            <w:pPr>
              <w:rPr>
                <w:color w:val="000080"/>
                <w:lang w:val="es-ES" w:bidi="en-US"/>
              </w:rPr>
            </w:pPr>
          </w:p>
        </w:tc>
        <w:tc>
          <w:tcPr>
            <w:tcW w:w="7508" w:type="dxa"/>
            <w:shd w:val="clear" w:color="auto" w:fill="auto"/>
          </w:tcPr>
          <w:p w:rsidR="00CA7920" w:rsidRPr="0025676F" w:rsidRDefault="00CA7920" w:rsidP="0025676F">
            <w:pPr>
              <w:pStyle w:val="Textoindependiente"/>
              <w:spacing w:line="360" w:lineRule="auto"/>
              <w:rPr>
                <w:color w:val="000080"/>
                <w:lang w:val="es-ES" w:bidi="en-US"/>
              </w:rPr>
            </w:pPr>
          </w:p>
        </w:tc>
      </w:tr>
    </w:tbl>
    <w:p w:rsidR="005B782F" w:rsidRDefault="005B782F">
      <w:pPr>
        <w:rPr>
          <w:color w:val="000080"/>
          <w:lang w:val="es-ES"/>
        </w:rPr>
      </w:pPr>
    </w:p>
    <w:p w:rsidR="00EA1698" w:rsidRDefault="00EA1698">
      <w:pPr>
        <w:rPr>
          <w:color w:val="000080"/>
          <w:lang w:val="es-ES"/>
        </w:rPr>
      </w:pPr>
    </w:p>
    <w:p w:rsidR="00EA1698" w:rsidRDefault="00EA1698">
      <w:pPr>
        <w:rPr>
          <w:color w:val="000080"/>
          <w:lang w:val="es-ES"/>
        </w:rPr>
      </w:pPr>
    </w:p>
    <w:p w:rsidR="00EA1698" w:rsidRDefault="00EA1698">
      <w:pPr>
        <w:rPr>
          <w:color w:val="000080"/>
          <w:lang w:val="es-ES"/>
        </w:rPr>
      </w:pPr>
    </w:p>
    <w:p w:rsidR="00EA1698" w:rsidRDefault="00EA1698">
      <w:pPr>
        <w:rPr>
          <w:color w:val="000080"/>
          <w:lang w:val="es-ES"/>
        </w:rPr>
      </w:pP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</w:p>
    <w:p w:rsidR="00952E69" w:rsidRDefault="00EA1698">
      <w:pPr>
        <w:rPr>
          <w:color w:val="000080"/>
          <w:lang w:val="es-ES"/>
        </w:rPr>
      </w:pP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  <w:r>
        <w:rPr>
          <w:color w:val="000080"/>
          <w:lang w:val="es-ES"/>
        </w:rPr>
        <w:tab/>
      </w:r>
    </w:p>
    <w:p w:rsidR="00952E69" w:rsidRDefault="00952E69">
      <w:pPr>
        <w:rPr>
          <w:color w:val="000080"/>
          <w:lang w:val="es-ES"/>
        </w:rPr>
      </w:pPr>
    </w:p>
    <w:p w:rsidR="00952E69" w:rsidRDefault="00952E69">
      <w:pPr>
        <w:rPr>
          <w:color w:val="000080"/>
          <w:lang w:val="es-ES"/>
        </w:rPr>
      </w:pPr>
    </w:p>
    <w:p w:rsidR="00952E69" w:rsidRDefault="00952E69">
      <w:pPr>
        <w:rPr>
          <w:color w:val="000080"/>
          <w:lang w:val="es-ES"/>
        </w:rPr>
      </w:pPr>
    </w:p>
    <w:p w:rsidR="00EA1698" w:rsidRPr="00EA1698" w:rsidRDefault="00EA1698" w:rsidP="00952E69">
      <w:pPr>
        <w:ind w:left="5040" w:firstLine="720"/>
        <w:rPr>
          <w:color w:val="000080"/>
          <w:u w:val="single"/>
          <w:lang w:val="es-ES"/>
        </w:rPr>
      </w:pPr>
      <w:r w:rsidRPr="00EA1698">
        <w:rPr>
          <w:color w:val="000080"/>
          <w:u w:val="single"/>
          <w:lang w:val="es-ES"/>
        </w:rPr>
        <w:t>Remigio Barrena Serrano</w:t>
      </w:r>
    </w:p>
    <w:sectPr w:rsidR="00EA1698" w:rsidRPr="00EA1698" w:rsidSect="00CA7920">
      <w:headerReference w:type="first" r:id="rId8"/>
      <w:pgSz w:w="11907" w:h="16839"/>
      <w:pgMar w:top="1618" w:right="1800" w:bottom="1008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33" w:rsidRDefault="00F40133">
      <w:r>
        <w:separator/>
      </w:r>
    </w:p>
  </w:endnote>
  <w:endnote w:type="continuationSeparator" w:id="0">
    <w:p w:rsidR="00F40133" w:rsidRDefault="00F4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33" w:rsidRDefault="00F40133">
      <w:r>
        <w:separator/>
      </w:r>
    </w:p>
  </w:footnote>
  <w:footnote w:type="continuationSeparator" w:id="0">
    <w:p w:rsidR="00F40133" w:rsidRDefault="00F4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72" w:rsidRDefault="007E0D72"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5600"/>
    <w:multiLevelType w:val="singleLevel"/>
    <w:tmpl w:val="EBBC44FA"/>
    <w:lvl w:ilvl="0">
      <w:start w:val="1"/>
      <w:numFmt w:val="bullet"/>
      <w:pStyle w:val="Listaconvietas1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69D719B8"/>
    <w:multiLevelType w:val="singleLevel"/>
    <w:tmpl w:val="CEAAD9FC"/>
    <w:lvl w:ilvl="0">
      <w:start w:val="1989"/>
      <w:numFmt w:val="bullet"/>
      <w:lvlText w:val="-"/>
      <w:lvlJc w:val="left"/>
      <w:pPr>
        <w:tabs>
          <w:tab w:val="num" w:pos="4166"/>
        </w:tabs>
        <w:ind w:left="4166" w:hanging="360"/>
      </w:pPr>
      <w:rPr>
        <w:rFonts w:hint="default"/>
      </w:rPr>
    </w:lvl>
  </w:abstractNum>
  <w:abstractNum w:abstractNumId="2">
    <w:nsid w:val="6EFE58EE"/>
    <w:multiLevelType w:val="hybridMultilevel"/>
    <w:tmpl w:val="BA18AA94"/>
    <w:lvl w:ilvl="0" w:tplc="AA563384">
      <w:start w:val="26"/>
      <w:numFmt w:val="bullet"/>
      <w:lvlText w:val="-"/>
      <w:lvlJc w:val="left"/>
      <w:pPr>
        <w:tabs>
          <w:tab w:val="num" w:pos="727"/>
        </w:tabs>
        <w:ind w:left="72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463"/>
    <w:rsid w:val="000213EB"/>
    <w:rsid w:val="0003310D"/>
    <w:rsid w:val="000C16B7"/>
    <w:rsid w:val="000D5DBA"/>
    <w:rsid w:val="00115AE0"/>
    <w:rsid w:val="00116C77"/>
    <w:rsid w:val="00176E60"/>
    <w:rsid w:val="001808EB"/>
    <w:rsid w:val="00185B58"/>
    <w:rsid w:val="00185CCA"/>
    <w:rsid w:val="00195629"/>
    <w:rsid w:val="001A2EE6"/>
    <w:rsid w:val="001C20A1"/>
    <w:rsid w:val="001E3AC9"/>
    <w:rsid w:val="00203463"/>
    <w:rsid w:val="00207DA2"/>
    <w:rsid w:val="00223510"/>
    <w:rsid w:val="00224DAB"/>
    <w:rsid w:val="0025676F"/>
    <w:rsid w:val="002B76A1"/>
    <w:rsid w:val="0030654C"/>
    <w:rsid w:val="00313B35"/>
    <w:rsid w:val="00366A36"/>
    <w:rsid w:val="003C012E"/>
    <w:rsid w:val="00420DA9"/>
    <w:rsid w:val="004230F9"/>
    <w:rsid w:val="00484015"/>
    <w:rsid w:val="004C6A15"/>
    <w:rsid w:val="004D1799"/>
    <w:rsid w:val="005728E8"/>
    <w:rsid w:val="0059418C"/>
    <w:rsid w:val="005B392F"/>
    <w:rsid w:val="005B4DB1"/>
    <w:rsid w:val="005B782F"/>
    <w:rsid w:val="005C72B0"/>
    <w:rsid w:val="005D7CD5"/>
    <w:rsid w:val="005F13B8"/>
    <w:rsid w:val="005F3DE8"/>
    <w:rsid w:val="006323BD"/>
    <w:rsid w:val="00640649"/>
    <w:rsid w:val="006B1971"/>
    <w:rsid w:val="007169D6"/>
    <w:rsid w:val="0074058D"/>
    <w:rsid w:val="00772F22"/>
    <w:rsid w:val="007A2091"/>
    <w:rsid w:val="007A56AB"/>
    <w:rsid w:val="007E0D72"/>
    <w:rsid w:val="007E1B42"/>
    <w:rsid w:val="007F444A"/>
    <w:rsid w:val="00804411"/>
    <w:rsid w:val="00811D23"/>
    <w:rsid w:val="0081344A"/>
    <w:rsid w:val="00827937"/>
    <w:rsid w:val="00837A99"/>
    <w:rsid w:val="008665D9"/>
    <w:rsid w:val="00881E9F"/>
    <w:rsid w:val="008A3E31"/>
    <w:rsid w:val="008A67DB"/>
    <w:rsid w:val="008A67DE"/>
    <w:rsid w:val="008C08D4"/>
    <w:rsid w:val="00905E85"/>
    <w:rsid w:val="0094028B"/>
    <w:rsid w:val="00947CBD"/>
    <w:rsid w:val="00952E69"/>
    <w:rsid w:val="009533FF"/>
    <w:rsid w:val="009536C5"/>
    <w:rsid w:val="00962C34"/>
    <w:rsid w:val="00965DC8"/>
    <w:rsid w:val="009668AF"/>
    <w:rsid w:val="009D0702"/>
    <w:rsid w:val="009F046C"/>
    <w:rsid w:val="009F5BF4"/>
    <w:rsid w:val="00A7283F"/>
    <w:rsid w:val="00A73A4F"/>
    <w:rsid w:val="00A76805"/>
    <w:rsid w:val="00AA181C"/>
    <w:rsid w:val="00AB1C5D"/>
    <w:rsid w:val="00AD548A"/>
    <w:rsid w:val="00B81DFF"/>
    <w:rsid w:val="00C44F57"/>
    <w:rsid w:val="00CA7920"/>
    <w:rsid w:val="00CB4088"/>
    <w:rsid w:val="00CC0489"/>
    <w:rsid w:val="00CC4FEB"/>
    <w:rsid w:val="00D04C59"/>
    <w:rsid w:val="00D47109"/>
    <w:rsid w:val="00D47F6D"/>
    <w:rsid w:val="00D54DF6"/>
    <w:rsid w:val="00DB35D9"/>
    <w:rsid w:val="00DD723D"/>
    <w:rsid w:val="00DF3A98"/>
    <w:rsid w:val="00DF5BA5"/>
    <w:rsid w:val="00DF6A5D"/>
    <w:rsid w:val="00E51F38"/>
    <w:rsid w:val="00E575F2"/>
    <w:rsid w:val="00EA1698"/>
    <w:rsid w:val="00EF5E4A"/>
    <w:rsid w:val="00F12EBA"/>
    <w:rsid w:val="00F34D61"/>
    <w:rsid w:val="00F40133"/>
    <w:rsid w:val="00F40C07"/>
    <w:rsid w:val="00F45D4A"/>
    <w:rsid w:val="00F942AA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BD10A4-BEA8-4C35-89C9-63E9A3E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AA"/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Textoindependiente"/>
    <w:qFormat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Ttulo2">
    <w:name w:val="heading 2"/>
    <w:basedOn w:val="Normal"/>
    <w:next w:val="Textoindependiente"/>
    <w:qFormat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Listaconvietas1">
    <w:name w:val="Lista con viñetas1"/>
    <w:basedOn w:val="Textoindependiente"/>
    <w:pPr>
      <w:numPr>
        <w:numId w:val="2"/>
      </w:numPr>
    </w:pPr>
    <w:rPr>
      <w:lang w:bidi="en-US"/>
    </w:rPr>
  </w:style>
  <w:style w:type="paragraph" w:customStyle="1" w:styleId="Textoprincipal1">
    <w:name w:val="Texto principal 1"/>
    <w:pPr>
      <w:spacing w:before="60" w:after="60"/>
      <w:ind w:left="158"/>
    </w:pPr>
    <w:rPr>
      <w:rFonts w:ascii="Arial" w:hAnsi="Arial" w:cs="Arial"/>
      <w:spacing w:val="-5"/>
      <w:lang w:val="en-US" w:eastAsia="en-US" w:bidi="en-US"/>
    </w:rPr>
  </w:style>
  <w:style w:type="paragraph" w:customStyle="1" w:styleId="Informacindecontacto">
    <w:name w:val="Información de contacto"/>
    <w:basedOn w:val="Normal"/>
    <w:next w:val="Textoindependiente"/>
    <w:pPr>
      <w:jc w:val="right"/>
    </w:pPr>
    <w:rPr>
      <w:lang w:bidi="en-US"/>
    </w:rPr>
  </w:style>
  <w:style w:type="paragraph" w:styleId="Textodeglobo">
    <w:name w:val="Balloon Text"/>
    <w:basedOn w:val="Normal"/>
    <w:semiHidden/>
    <w:rsid w:val="001A2EE6"/>
    <w:rPr>
      <w:rFonts w:ascii="Tahoma" w:hAnsi="Tahoma" w:cs="Tahoma"/>
      <w:sz w:val="16"/>
      <w:szCs w:val="16"/>
    </w:rPr>
  </w:style>
  <w:style w:type="paragraph" w:customStyle="1" w:styleId="Sunombre">
    <w:name w:val="Su nombre"/>
    <w:basedOn w:val="Normal"/>
    <w:next w:val="Normal"/>
    <w:pPr>
      <w:spacing w:after="60" w:line="220" w:lineRule="atLeast"/>
      <w:jc w:val="right"/>
    </w:pPr>
    <w:rPr>
      <w:rFonts w:ascii="Arial Black" w:hAnsi="Arial Black" w:cs="Arial Black"/>
      <w:sz w:val="28"/>
      <w:szCs w:val="28"/>
      <w:lang w:bidi="en-US"/>
    </w:rPr>
  </w:style>
  <w:style w:type="table" w:styleId="Tablaconcuadrcula">
    <w:name w:val="Table Grid"/>
    <w:basedOn w:val="Tablanormal"/>
    <w:rsid w:val="001A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terdenombre">
    <w:name w:val="Carácter de nombre"/>
    <w:rPr>
      <w:rFonts w:ascii="Arial Black" w:hAnsi="Arial Black" w:hint="default"/>
      <w:sz w:val="28"/>
      <w:szCs w:val="28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A73A4F"/>
    <w:rPr>
      <w:color w:val="0000FF"/>
      <w:u w:val="single"/>
    </w:rPr>
  </w:style>
  <w:style w:type="character" w:styleId="Hipervnculovisitado">
    <w:name w:val="FollowedHyperlink"/>
    <w:rsid w:val="007E0D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igio.barrena.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barrena\CONFIG~1\Temp\TCD6.tmp\Curr&#237;culo%20cronol&#243;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</Template>
  <TotalTime>4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Remigio Alberto Barrena Serrano</vt:lpstr>
    </vt:vector>
  </TitlesOfParts>
  <Company>Microsoft Corporation</Company>
  <LinksUpToDate>false</LinksUpToDate>
  <CharactersWithSpaces>5394</CharactersWithSpaces>
  <SharedDoc>false</SharedDoc>
  <HLinks>
    <vt:vector size="6" baseType="variant"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mailto:remigio.barrena.s@gmail.com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Remigio Alberto Barrena Serrano</dc:title>
  <dc:subject/>
  <dc:creator>rbarrena</dc:creator>
  <cp:keywords/>
  <cp:lastModifiedBy>remigio barrena</cp:lastModifiedBy>
  <cp:revision>3</cp:revision>
  <cp:lastPrinted>2006-05-25T21:52:00Z</cp:lastPrinted>
  <dcterms:created xsi:type="dcterms:W3CDTF">2015-09-21T20:23:00Z</dcterms:created>
  <dcterms:modified xsi:type="dcterms:W3CDTF">2016-04-18T01:58:00Z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TC010815583082</vt:lpwstr>
  </property>
</Properties>
</file>